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20C9F" w14:textId="77777777" w:rsidR="00CB1A50" w:rsidRDefault="00CB1A50" w:rsidP="00CB1A50">
      <w:pPr>
        <w:spacing w:line="360" w:lineRule="auto"/>
        <w:jc w:val="center"/>
        <w:rPr>
          <w:rFonts w:asciiTheme="majorBidi" w:hAnsiTheme="majorBidi" w:cstheme="majorBidi"/>
          <w:b/>
          <w:bCs/>
          <w:i/>
          <w:sz w:val="32"/>
          <w:szCs w:val="32"/>
          <w:rtl/>
        </w:rPr>
      </w:pPr>
    </w:p>
    <w:p w14:paraId="6CDEBDF1" w14:textId="77777777" w:rsidR="00CB1A50" w:rsidRDefault="00CB1A50" w:rsidP="00CB1A50">
      <w:pPr>
        <w:spacing w:line="360" w:lineRule="auto"/>
        <w:jc w:val="center"/>
        <w:rPr>
          <w:rFonts w:asciiTheme="majorBidi" w:hAnsiTheme="majorBidi" w:cstheme="majorBidi"/>
          <w:b/>
          <w:bCs/>
          <w:i/>
          <w:sz w:val="32"/>
          <w:szCs w:val="32"/>
          <w:rtl/>
        </w:rPr>
      </w:pPr>
    </w:p>
    <w:p w14:paraId="35BD8BA8" w14:textId="77777777" w:rsidR="00CB1A50" w:rsidRDefault="00CB1A50" w:rsidP="00CB1A50">
      <w:pPr>
        <w:spacing w:line="360" w:lineRule="auto"/>
        <w:jc w:val="center"/>
        <w:rPr>
          <w:rFonts w:asciiTheme="majorBidi" w:hAnsiTheme="majorBidi" w:cstheme="majorBidi"/>
          <w:b/>
          <w:bCs/>
          <w:i/>
          <w:sz w:val="32"/>
          <w:szCs w:val="32"/>
          <w:rtl/>
        </w:rPr>
      </w:pPr>
    </w:p>
    <w:p w14:paraId="58D89870" w14:textId="3829C6D4" w:rsidR="00CB1A50" w:rsidRPr="00704C91" w:rsidRDefault="00CB1A50" w:rsidP="00CB1A50">
      <w:pPr>
        <w:spacing w:line="360" w:lineRule="auto"/>
        <w:jc w:val="center"/>
        <w:rPr>
          <w:rFonts w:asciiTheme="majorBidi" w:hAnsiTheme="majorBidi" w:cstheme="majorBidi"/>
          <w:b/>
          <w:bCs/>
          <w:i/>
          <w:sz w:val="32"/>
          <w:szCs w:val="32"/>
          <w:rtl/>
        </w:rPr>
      </w:pPr>
      <w:r w:rsidRPr="00704C91">
        <w:rPr>
          <w:rFonts w:asciiTheme="majorBidi" w:hAnsiTheme="majorBidi" w:cstheme="majorBidi"/>
          <w:b/>
          <w:bCs/>
          <w:i/>
          <w:sz w:val="32"/>
          <w:szCs w:val="32"/>
          <w:rtl/>
        </w:rPr>
        <w:t>العمق الشعبي في مسرح يوسف إدريس</w:t>
      </w:r>
    </w:p>
    <w:p w14:paraId="085CE5C5" w14:textId="77777777" w:rsidR="00CB1A50" w:rsidRPr="00704C91" w:rsidRDefault="00CB1A50" w:rsidP="00CB1A50">
      <w:pPr>
        <w:spacing w:line="360" w:lineRule="auto"/>
        <w:jc w:val="center"/>
        <w:rPr>
          <w:rFonts w:asciiTheme="majorBidi" w:hAnsiTheme="majorBidi" w:cstheme="majorBidi"/>
          <w:b/>
          <w:bCs/>
          <w:i/>
          <w:sz w:val="32"/>
          <w:szCs w:val="32"/>
          <w:rtl/>
        </w:rPr>
      </w:pPr>
      <w:r w:rsidRPr="00704C91">
        <w:rPr>
          <w:rFonts w:asciiTheme="majorBidi" w:hAnsiTheme="majorBidi" w:cstheme="majorBidi"/>
          <w:b/>
          <w:bCs/>
          <w:i/>
          <w:sz w:val="32"/>
          <w:szCs w:val="32"/>
          <w:rtl/>
        </w:rPr>
        <w:t xml:space="preserve">نموذج مسرحية </w:t>
      </w:r>
    </w:p>
    <w:p w14:paraId="6EE76B50" w14:textId="77777777" w:rsidR="00CB1A50" w:rsidRPr="00704C91" w:rsidRDefault="00CB1A50" w:rsidP="00CB1A50">
      <w:pPr>
        <w:spacing w:line="360" w:lineRule="auto"/>
        <w:jc w:val="center"/>
        <w:rPr>
          <w:rFonts w:asciiTheme="majorBidi" w:hAnsiTheme="majorBidi" w:cstheme="majorBidi"/>
          <w:b/>
          <w:bCs/>
          <w:i/>
          <w:sz w:val="32"/>
          <w:szCs w:val="32"/>
          <w:rtl/>
        </w:rPr>
      </w:pPr>
      <w:r w:rsidRPr="00704C91">
        <w:rPr>
          <w:rFonts w:asciiTheme="majorBidi" w:hAnsiTheme="majorBidi" w:cstheme="majorBidi"/>
          <w:b/>
          <w:bCs/>
          <w:i/>
          <w:sz w:val="32"/>
          <w:szCs w:val="32"/>
          <w:rtl/>
          <w:lang w:bidi="ar-KW"/>
        </w:rPr>
        <w:t>(</w:t>
      </w:r>
      <w:r w:rsidRPr="00704C91">
        <w:rPr>
          <w:rFonts w:asciiTheme="majorBidi" w:hAnsiTheme="majorBidi" w:cstheme="majorBidi"/>
          <w:b/>
          <w:bCs/>
          <w:i/>
          <w:sz w:val="32"/>
          <w:szCs w:val="32"/>
          <w:rtl/>
        </w:rPr>
        <w:t>ملك القطن)</w:t>
      </w:r>
    </w:p>
    <w:p w14:paraId="3F0CD778" w14:textId="77777777" w:rsidR="00CB1A50" w:rsidRPr="00704C91" w:rsidRDefault="00CB1A50" w:rsidP="00CB1A50">
      <w:pPr>
        <w:spacing w:line="360" w:lineRule="auto"/>
        <w:jc w:val="center"/>
        <w:rPr>
          <w:rFonts w:asciiTheme="majorBidi" w:hAnsiTheme="majorBidi" w:cstheme="majorBidi"/>
          <w:b/>
          <w:bCs/>
          <w:i/>
          <w:sz w:val="32"/>
          <w:szCs w:val="32"/>
          <w:rtl/>
        </w:rPr>
      </w:pPr>
      <w:r w:rsidRPr="00704C91">
        <w:rPr>
          <w:rFonts w:asciiTheme="majorBidi" w:hAnsiTheme="majorBidi" w:cstheme="majorBidi"/>
          <w:b/>
          <w:bCs/>
          <w:i/>
          <w:sz w:val="32"/>
          <w:szCs w:val="32"/>
          <w:rtl/>
        </w:rPr>
        <w:t>دراسة تحليلية</w:t>
      </w:r>
    </w:p>
    <w:p w14:paraId="6AB2F6B9" w14:textId="77777777" w:rsidR="00CB1A50" w:rsidRPr="00704C91" w:rsidRDefault="00CB1A50" w:rsidP="00CB1A50">
      <w:pPr>
        <w:spacing w:line="360" w:lineRule="auto"/>
        <w:jc w:val="center"/>
        <w:rPr>
          <w:rFonts w:asciiTheme="majorBidi" w:hAnsiTheme="majorBidi" w:cstheme="majorBidi"/>
          <w:b/>
          <w:bCs/>
          <w:i/>
          <w:sz w:val="32"/>
          <w:szCs w:val="32"/>
          <w:rtl/>
        </w:rPr>
      </w:pPr>
      <w:r w:rsidRPr="00704C91">
        <w:rPr>
          <w:rFonts w:asciiTheme="majorBidi" w:hAnsiTheme="majorBidi" w:cstheme="majorBidi"/>
          <w:b/>
          <w:bCs/>
          <w:i/>
          <w:sz w:val="32"/>
          <w:szCs w:val="32"/>
          <w:rtl/>
        </w:rPr>
        <w:t>قدمها:</w:t>
      </w:r>
    </w:p>
    <w:p w14:paraId="6EB01921" w14:textId="77777777" w:rsidR="00CB1A50" w:rsidRPr="00CB1A50" w:rsidRDefault="00CB1A50" w:rsidP="00CB1A50">
      <w:pPr>
        <w:spacing w:line="360" w:lineRule="auto"/>
        <w:jc w:val="center"/>
        <w:rPr>
          <w:rFonts w:asciiTheme="majorBidi" w:hAnsiTheme="majorBidi" w:cstheme="majorBidi"/>
          <w:b/>
          <w:bCs/>
          <w:i/>
          <w:sz w:val="24"/>
          <w:szCs w:val="24"/>
          <w:rtl/>
        </w:rPr>
      </w:pPr>
      <w:r w:rsidRPr="00CB1A50">
        <w:rPr>
          <w:rFonts w:asciiTheme="majorBidi" w:hAnsiTheme="majorBidi" w:cstheme="majorBidi"/>
          <w:b/>
          <w:bCs/>
          <w:i/>
          <w:sz w:val="24"/>
          <w:szCs w:val="24"/>
          <w:rtl/>
        </w:rPr>
        <w:t>الدكتور: عادل المالك</w:t>
      </w:r>
    </w:p>
    <w:p w14:paraId="74C105D7" w14:textId="77777777" w:rsidR="00CB1A50" w:rsidRPr="00CB1A50" w:rsidRDefault="00CB1A50" w:rsidP="00CB1A50">
      <w:pPr>
        <w:spacing w:line="360" w:lineRule="auto"/>
        <w:jc w:val="center"/>
        <w:rPr>
          <w:rFonts w:asciiTheme="majorBidi" w:hAnsiTheme="majorBidi" w:cstheme="majorBidi"/>
          <w:b/>
          <w:bCs/>
          <w:i/>
          <w:sz w:val="24"/>
          <w:szCs w:val="24"/>
          <w:rtl/>
        </w:rPr>
      </w:pPr>
      <w:r w:rsidRPr="00CB1A50">
        <w:rPr>
          <w:rFonts w:asciiTheme="majorBidi" w:hAnsiTheme="majorBidi" w:cstheme="majorBidi"/>
          <w:b/>
          <w:bCs/>
          <w:i/>
          <w:sz w:val="24"/>
          <w:szCs w:val="24"/>
          <w:rtl/>
        </w:rPr>
        <w:t>أستاذ مساعد: قسم النقد والأدب المسرحي</w:t>
      </w:r>
    </w:p>
    <w:p w14:paraId="2C09F6E1" w14:textId="77777777" w:rsidR="00CB1A50" w:rsidRPr="00CB1A50" w:rsidRDefault="00CB1A50" w:rsidP="00CB1A50">
      <w:pPr>
        <w:spacing w:line="360" w:lineRule="auto"/>
        <w:jc w:val="center"/>
        <w:rPr>
          <w:rFonts w:asciiTheme="majorBidi" w:hAnsiTheme="majorBidi" w:cstheme="majorBidi"/>
          <w:b/>
          <w:bCs/>
          <w:i/>
          <w:sz w:val="24"/>
          <w:szCs w:val="24"/>
          <w:rtl/>
        </w:rPr>
      </w:pPr>
      <w:r w:rsidRPr="00CB1A50">
        <w:rPr>
          <w:rFonts w:asciiTheme="majorBidi" w:hAnsiTheme="majorBidi" w:cstheme="majorBidi"/>
          <w:b/>
          <w:bCs/>
          <w:i/>
          <w:sz w:val="24"/>
          <w:szCs w:val="24"/>
          <w:rtl/>
        </w:rPr>
        <w:t>المعهد العالي للفنون المسرحية</w:t>
      </w:r>
    </w:p>
    <w:p w14:paraId="1550CD43" w14:textId="77777777" w:rsidR="00CB1A50" w:rsidRPr="00CB1A50" w:rsidRDefault="00CB1A50" w:rsidP="00CB1A50">
      <w:pPr>
        <w:spacing w:line="360" w:lineRule="auto"/>
        <w:jc w:val="center"/>
        <w:rPr>
          <w:rFonts w:asciiTheme="majorBidi" w:hAnsiTheme="majorBidi" w:cstheme="majorBidi"/>
          <w:b/>
          <w:bCs/>
          <w:i/>
          <w:sz w:val="24"/>
          <w:szCs w:val="24"/>
        </w:rPr>
      </w:pPr>
      <w:r w:rsidRPr="00CB1A50">
        <w:rPr>
          <w:rFonts w:asciiTheme="majorBidi" w:hAnsiTheme="majorBidi" w:cstheme="majorBidi"/>
          <w:b/>
          <w:bCs/>
          <w:i/>
          <w:sz w:val="24"/>
          <w:szCs w:val="24"/>
          <w:rtl/>
        </w:rPr>
        <w:t>الكويت</w:t>
      </w:r>
    </w:p>
    <w:p w14:paraId="6C27B28E" w14:textId="1F78E7AD" w:rsidR="00CB1A50" w:rsidRDefault="00CB1A50" w:rsidP="00CB1A50">
      <w:pPr>
        <w:spacing w:line="360" w:lineRule="auto"/>
        <w:jc w:val="center"/>
        <w:rPr>
          <w:rFonts w:asciiTheme="majorBidi" w:hAnsiTheme="majorBidi" w:cstheme="majorBidi"/>
          <w:b/>
          <w:bCs/>
          <w:i/>
          <w:sz w:val="24"/>
          <w:szCs w:val="24"/>
        </w:rPr>
      </w:pPr>
      <w:hyperlink r:id="rId8" w:history="1">
        <w:r w:rsidRPr="00A010C3">
          <w:rPr>
            <w:rStyle w:val="Hyperlink"/>
            <w:rFonts w:asciiTheme="majorBidi" w:hAnsiTheme="majorBidi" w:cstheme="majorBidi"/>
            <w:b/>
            <w:bCs/>
            <w:i/>
            <w:sz w:val="24"/>
            <w:szCs w:val="24"/>
          </w:rPr>
          <w:t>ad_almalek@hotmail.com</w:t>
        </w:r>
      </w:hyperlink>
    </w:p>
    <w:p w14:paraId="151A50F8" w14:textId="76B3BEE0" w:rsidR="00CB1A50" w:rsidRDefault="00CB1A50" w:rsidP="00CB1A50">
      <w:pPr>
        <w:spacing w:line="360" w:lineRule="auto"/>
        <w:jc w:val="center"/>
        <w:rPr>
          <w:rFonts w:asciiTheme="majorBidi" w:hAnsiTheme="majorBidi" w:cstheme="majorBidi" w:hint="cs"/>
          <w:b/>
          <w:bCs/>
          <w:i/>
          <w:sz w:val="28"/>
          <w:szCs w:val="28"/>
          <w:rtl/>
          <w:lang w:bidi="ar-KW"/>
        </w:rPr>
      </w:pPr>
      <w:r>
        <w:rPr>
          <w:rFonts w:asciiTheme="majorBidi" w:hAnsiTheme="majorBidi" w:cstheme="majorBidi" w:hint="cs"/>
          <w:b/>
          <w:bCs/>
          <w:i/>
          <w:sz w:val="24"/>
          <w:szCs w:val="24"/>
          <w:rtl/>
          <w:lang w:bidi="ar-KW"/>
        </w:rPr>
        <w:t>هاتف: 0096598949966</w:t>
      </w:r>
    </w:p>
    <w:p w14:paraId="6E42B729" w14:textId="77777777" w:rsidR="00CB1A50" w:rsidRDefault="00CB1A50" w:rsidP="00704C91">
      <w:pPr>
        <w:spacing w:line="360" w:lineRule="auto"/>
        <w:jc w:val="mediumKashida"/>
        <w:rPr>
          <w:rFonts w:asciiTheme="majorBidi" w:hAnsiTheme="majorBidi" w:cstheme="majorBidi"/>
          <w:b/>
          <w:bCs/>
          <w:i/>
          <w:sz w:val="28"/>
          <w:szCs w:val="28"/>
          <w:lang w:bidi="ar-KW"/>
        </w:rPr>
      </w:pPr>
    </w:p>
    <w:p w14:paraId="0833DFFB" w14:textId="77777777" w:rsidR="00CB1A50" w:rsidRDefault="00CB1A50" w:rsidP="00704C91">
      <w:pPr>
        <w:spacing w:line="360" w:lineRule="auto"/>
        <w:jc w:val="mediumKashida"/>
        <w:rPr>
          <w:rFonts w:asciiTheme="majorBidi" w:hAnsiTheme="majorBidi" w:cstheme="majorBidi"/>
          <w:b/>
          <w:bCs/>
          <w:i/>
          <w:sz w:val="28"/>
          <w:szCs w:val="28"/>
          <w:lang w:bidi="ar-KW"/>
        </w:rPr>
      </w:pPr>
    </w:p>
    <w:p w14:paraId="0FF55FBA" w14:textId="77777777" w:rsidR="00CB1A50" w:rsidRDefault="00CB1A50" w:rsidP="00704C91">
      <w:pPr>
        <w:spacing w:line="360" w:lineRule="auto"/>
        <w:jc w:val="mediumKashida"/>
        <w:rPr>
          <w:rFonts w:asciiTheme="majorBidi" w:hAnsiTheme="majorBidi" w:cstheme="majorBidi"/>
          <w:b/>
          <w:bCs/>
          <w:i/>
          <w:sz w:val="28"/>
          <w:szCs w:val="28"/>
          <w:lang w:bidi="ar-KW"/>
        </w:rPr>
      </w:pPr>
    </w:p>
    <w:p w14:paraId="103A4715" w14:textId="77777777" w:rsidR="00CB1A50" w:rsidRDefault="00CB1A50" w:rsidP="00704C91">
      <w:pPr>
        <w:spacing w:line="360" w:lineRule="auto"/>
        <w:jc w:val="mediumKashida"/>
        <w:rPr>
          <w:rFonts w:asciiTheme="majorBidi" w:hAnsiTheme="majorBidi" w:cstheme="majorBidi"/>
          <w:b/>
          <w:bCs/>
          <w:i/>
          <w:sz w:val="28"/>
          <w:szCs w:val="28"/>
          <w:lang w:bidi="ar-KW"/>
        </w:rPr>
      </w:pPr>
    </w:p>
    <w:p w14:paraId="0A93CAB0" w14:textId="77777777" w:rsidR="00CB1A50" w:rsidRDefault="00CB1A50" w:rsidP="00704C91">
      <w:pPr>
        <w:spacing w:line="360" w:lineRule="auto"/>
        <w:jc w:val="mediumKashida"/>
        <w:rPr>
          <w:rFonts w:asciiTheme="majorBidi" w:hAnsiTheme="majorBidi" w:cstheme="majorBidi"/>
          <w:b/>
          <w:bCs/>
          <w:i/>
          <w:sz w:val="28"/>
          <w:szCs w:val="28"/>
          <w:lang w:bidi="ar-KW"/>
        </w:rPr>
      </w:pPr>
    </w:p>
    <w:p w14:paraId="63ED84F5" w14:textId="77777777" w:rsidR="00CB1A50" w:rsidRDefault="00CB1A50" w:rsidP="00704C91">
      <w:pPr>
        <w:spacing w:line="360" w:lineRule="auto"/>
        <w:jc w:val="mediumKashida"/>
        <w:rPr>
          <w:rFonts w:asciiTheme="majorBidi" w:hAnsiTheme="majorBidi" w:cstheme="majorBidi"/>
          <w:b/>
          <w:bCs/>
          <w:i/>
          <w:sz w:val="28"/>
          <w:szCs w:val="28"/>
          <w:rtl/>
          <w:lang w:bidi="ar-KW"/>
        </w:rPr>
      </w:pPr>
    </w:p>
    <w:p w14:paraId="61411AFC" w14:textId="22BE0140" w:rsidR="003C30D5" w:rsidRPr="00704C91" w:rsidRDefault="00786251" w:rsidP="00704C91">
      <w:pPr>
        <w:spacing w:line="360" w:lineRule="auto"/>
        <w:jc w:val="mediumKashida"/>
        <w:rPr>
          <w:rFonts w:asciiTheme="majorBidi" w:hAnsiTheme="majorBidi" w:cstheme="majorBidi"/>
          <w:b/>
          <w:bCs/>
          <w:i/>
          <w:sz w:val="28"/>
          <w:szCs w:val="28"/>
          <w:rtl/>
          <w:lang w:bidi="ar-KW"/>
        </w:rPr>
      </w:pPr>
      <w:r w:rsidRPr="00704C91">
        <w:rPr>
          <w:rFonts w:asciiTheme="majorBidi" w:hAnsiTheme="majorBidi" w:cstheme="majorBidi"/>
          <w:b/>
          <w:bCs/>
          <w:i/>
          <w:sz w:val="28"/>
          <w:szCs w:val="28"/>
          <w:rtl/>
          <w:lang w:bidi="ar-KW"/>
        </w:rPr>
        <w:lastRenderedPageBreak/>
        <w:t>ملخص:</w:t>
      </w:r>
    </w:p>
    <w:p w14:paraId="78597853" w14:textId="5CBDC13E" w:rsidR="007965D1" w:rsidRPr="00704C91" w:rsidRDefault="00786251" w:rsidP="00704C91">
      <w:pPr>
        <w:spacing w:line="360" w:lineRule="auto"/>
        <w:jc w:val="mediumKashida"/>
        <w:rPr>
          <w:rFonts w:asciiTheme="majorBidi" w:hAnsiTheme="majorBidi" w:cstheme="majorBidi"/>
          <w:i/>
          <w:sz w:val="28"/>
          <w:szCs w:val="28"/>
          <w:rtl/>
          <w:lang w:bidi="ar-KW"/>
        </w:rPr>
      </w:pPr>
      <w:r w:rsidRPr="00704C91">
        <w:rPr>
          <w:rFonts w:asciiTheme="majorBidi" w:hAnsiTheme="majorBidi" w:cstheme="majorBidi"/>
          <w:i/>
          <w:sz w:val="28"/>
          <w:szCs w:val="28"/>
          <w:rtl/>
          <w:lang w:bidi="ar-KW"/>
        </w:rPr>
        <w:t xml:space="preserve">     كتب يوسف </w:t>
      </w:r>
      <w:r w:rsidR="004441C5" w:rsidRPr="00704C91">
        <w:rPr>
          <w:rFonts w:asciiTheme="majorBidi" w:hAnsiTheme="majorBidi" w:cstheme="majorBidi"/>
          <w:i/>
          <w:sz w:val="28"/>
          <w:szCs w:val="28"/>
          <w:rtl/>
          <w:lang w:bidi="ar-KW"/>
        </w:rPr>
        <w:t>إد</w:t>
      </w:r>
      <w:r w:rsidRPr="00704C91">
        <w:rPr>
          <w:rFonts w:asciiTheme="majorBidi" w:hAnsiTheme="majorBidi" w:cstheme="majorBidi"/>
          <w:i/>
          <w:sz w:val="28"/>
          <w:szCs w:val="28"/>
          <w:rtl/>
          <w:lang w:bidi="ar-KW"/>
        </w:rPr>
        <w:t>ريس مسرحية ملك القطن، مستمد</w:t>
      </w:r>
      <w:r w:rsidR="003E5F75" w:rsidRPr="00704C91">
        <w:rPr>
          <w:rFonts w:asciiTheme="majorBidi" w:hAnsiTheme="majorBidi" w:cstheme="majorBidi"/>
          <w:i/>
          <w:sz w:val="28"/>
          <w:szCs w:val="28"/>
          <w:rtl/>
          <w:lang w:bidi="ar-KW"/>
        </w:rPr>
        <w:t>ً</w:t>
      </w:r>
      <w:r w:rsidRPr="00704C91">
        <w:rPr>
          <w:rFonts w:asciiTheme="majorBidi" w:hAnsiTheme="majorBidi" w:cstheme="majorBidi"/>
          <w:i/>
          <w:sz w:val="28"/>
          <w:szCs w:val="28"/>
          <w:rtl/>
          <w:lang w:bidi="ar-KW"/>
        </w:rPr>
        <w:t>ا موضوعها من واقع مجتمع القرية والريف المصري،</w:t>
      </w:r>
      <w:r w:rsidR="003E5F75" w:rsidRPr="00704C91">
        <w:rPr>
          <w:rFonts w:asciiTheme="majorBidi" w:hAnsiTheme="majorBidi" w:cstheme="majorBidi"/>
          <w:i/>
          <w:sz w:val="28"/>
          <w:szCs w:val="28"/>
          <w:rtl/>
          <w:lang w:bidi="ar-KW"/>
        </w:rPr>
        <w:t xml:space="preserve"> </w:t>
      </w:r>
      <w:r w:rsidRPr="00704C91">
        <w:rPr>
          <w:rFonts w:asciiTheme="majorBidi" w:hAnsiTheme="majorBidi" w:cstheme="majorBidi"/>
          <w:i/>
          <w:sz w:val="28"/>
          <w:szCs w:val="28"/>
          <w:rtl/>
          <w:lang w:bidi="ar-KW"/>
        </w:rPr>
        <w:t>وانطلق في فكرته الأساسية حول إبراز</w:t>
      </w:r>
      <w:r w:rsidR="003E5F75" w:rsidRPr="00704C91">
        <w:rPr>
          <w:rFonts w:asciiTheme="majorBidi" w:hAnsiTheme="majorBidi" w:cstheme="majorBidi"/>
          <w:i/>
          <w:sz w:val="28"/>
          <w:szCs w:val="28"/>
          <w:rtl/>
          <w:lang w:bidi="ar-KW"/>
        </w:rPr>
        <w:t xml:space="preserve"> </w:t>
      </w:r>
      <w:r w:rsidRPr="00704C91">
        <w:rPr>
          <w:rFonts w:asciiTheme="majorBidi" w:hAnsiTheme="majorBidi" w:cstheme="majorBidi"/>
          <w:i/>
          <w:sz w:val="28"/>
          <w:szCs w:val="28"/>
          <w:rtl/>
          <w:lang w:bidi="ar-KW"/>
        </w:rPr>
        <w:t>قضايا وهموم الفلاح العامل البسيط، وما يعانيه من ظلم وتعسف من قبل الإقطاعي صاحب رأس المال.</w:t>
      </w:r>
      <w:r w:rsidR="007965D1" w:rsidRPr="00704C91">
        <w:rPr>
          <w:rFonts w:asciiTheme="majorBidi" w:hAnsiTheme="majorBidi" w:cstheme="majorBidi"/>
          <w:i/>
          <w:sz w:val="28"/>
          <w:szCs w:val="28"/>
          <w:rtl/>
          <w:lang w:bidi="ar-KW"/>
        </w:rPr>
        <w:t xml:space="preserve"> </w:t>
      </w:r>
      <w:r w:rsidR="00E44B3E" w:rsidRPr="00704C91">
        <w:rPr>
          <w:rFonts w:asciiTheme="majorBidi" w:hAnsiTheme="majorBidi" w:cstheme="majorBidi"/>
          <w:i/>
          <w:sz w:val="28"/>
          <w:szCs w:val="28"/>
          <w:rtl/>
          <w:lang w:bidi="ar-KW"/>
        </w:rPr>
        <w:t>و</w:t>
      </w:r>
      <w:r w:rsidR="003E5F75" w:rsidRPr="00704C91">
        <w:rPr>
          <w:rFonts w:asciiTheme="majorBidi" w:hAnsiTheme="majorBidi" w:cstheme="majorBidi"/>
          <w:i/>
          <w:sz w:val="28"/>
          <w:szCs w:val="28"/>
          <w:rtl/>
          <w:lang w:bidi="ar-KW"/>
        </w:rPr>
        <w:t>ا</w:t>
      </w:r>
      <w:r w:rsidRPr="00704C91">
        <w:rPr>
          <w:rFonts w:asciiTheme="majorBidi" w:hAnsiTheme="majorBidi" w:cstheme="majorBidi"/>
          <w:i/>
          <w:sz w:val="28"/>
          <w:szCs w:val="28"/>
          <w:rtl/>
          <w:lang w:bidi="ar-KW"/>
        </w:rPr>
        <w:t xml:space="preserve">هتم الكاتب بتصوير أدق التفاصيل الواقعية، والمشاكل </w:t>
      </w:r>
      <w:r w:rsidR="00B53067" w:rsidRPr="00704C91">
        <w:rPr>
          <w:rFonts w:asciiTheme="majorBidi" w:hAnsiTheme="majorBidi" w:cstheme="majorBidi"/>
          <w:i/>
          <w:sz w:val="28"/>
          <w:szCs w:val="28"/>
          <w:rtl/>
          <w:lang w:bidi="ar-KW"/>
        </w:rPr>
        <w:t>ال</w:t>
      </w:r>
      <w:r w:rsidR="00053119" w:rsidRPr="00704C91">
        <w:rPr>
          <w:rFonts w:asciiTheme="majorBidi" w:hAnsiTheme="majorBidi" w:cstheme="majorBidi"/>
          <w:i/>
          <w:sz w:val="28"/>
          <w:szCs w:val="28"/>
          <w:rtl/>
          <w:lang w:bidi="ar-KW"/>
        </w:rPr>
        <w:t>ا</w:t>
      </w:r>
      <w:r w:rsidR="00B53067" w:rsidRPr="00704C91">
        <w:rPr>
          <w:rFonts w:asciiTheme="majorBidi" w:hAnsiTheme="majorBidi" w:cstheme="majorBidi"/>
          <w:i/>
          <w:sz w:val="28"/>
          <w:szCs w:val="28"/>
          <w:rtl/>
          <w:lang w:bidi="ar-KW"/>
        </w:rPr>
        <w:t>جتماعية</w:t>
      </w:r>
      <w:r w:rsidR="003E5F75" w:rsidRPr="00704C91">
        <w:rPr>
          <w:rFonts w:asciiTheme="majorBidi" w:hAnsiTheme="majorBidi" w:cstheme="majorBidi"/>
          <w:i/>
          <w:sz w:val="28"/>
          <w:szCs w:val="28"/>
          <w:rtl/>
          <w:lang w:bidi="ar-KW"/>
        </w:rPr>
        <w:t>،</w:t>
      </w:r>
      <w:r w:rsidR="00B53067" w:rsidRPr="00704C91">
        <w:rPr>
          <w:rFonts w:asciiTheme="majorBidi" w:hAnsiTheme="majorBidi" w:cstheme="majorBidi"/>
          <w:i/>
          <w:sz w:val="28"/>
          <w:szCs w:val="28"/>
          <w:rtl/>
          <w:lang w:bidi="ar-KW"/>
        </w:rPr>
        <w:t xml:space="preserve"> وشرح معاناة أبناء الريف، و</w:t>
      </w:r>
      <w:r w:rsidR="00505999" w:rsidRPr="00704C91">
        <w:rPr>
          <w:rFonts w:asciiTheme="majorBidi" w:hAnsiTheme="majorBidi" w:cstheme="majorBidi"/>
          <w:i/>
          <w:sz w:val="28"/>
          <w:szCs w:val="28"/>
          <w:rtl/>
          <w:lang w:bidi="ar-KW"/>
        </w:rPr>
        <w:t>سلّط الضوء</w:t>
      </w:r>
      <w:r w:rsidR="0014687E" w:rsidRPr="00704C91">
        <w:rPr>
          <w:rFonts w:asciiTheme="majorBidi" w:hAnsiTheme="majorBidi" w:cstheme="majorBidi"/>
          <w:i/>
          <w:sz w:val="28"/>
          <w:szCs w:val="28"/>
          <w:rtl/>
          <w:lang w:bidi="ar-KW"/>
        </w:rPr>
        <w:t xml:space="preserve"> </w:t>
      </w:r>
      <w:r w:rsidR="00505999" w:rsidRPr="00704C91">
        <w:rPr>
          <w:rFonts w:asciiTheme="majorBidi" w:hAnsiTheme="majorBidi" w:cstheme="majorBidi"/>
          <w:i/>
          <w:sz w:val="28"/>
          <w:szCs w:val="28"/>
          <w:rtl/>
          <w:lang w:bidi="ar-KW"/>
        </w:rPr>
        <w:t xml:space="preserve">على شخصية </w:t>
      </w:r>
      <w:r w:rsidR="00B53067" w:rsidRPr="00704C91">
        <w:rPr>
          <w:rFonts w:asciiTheme="majorBidi" w:hAnsiTheme="majorBidi" w:cstheme="majorBidi"/>
          <w:i/>
          <w:sz w:val="28"/>
          <w:szCs w:val="28"/>
          <w:rtl/>
          <w:lang w:bidi="ar-KW"/>
        </w:rPr>
        <w:t>الفلاح المزارع الذي يحرث الأرض، وما يعانيه كل عام من استغلال وقهر</w:t>
      </w:r>
      <w:r w:rsidR="000839EC" w:rsidRPr="00704C91">
        <w:rPr>
          <w:rFonts w:asciiTheme="majorBidi" w:hAnsiTheme="majorBidi" w:cstheme="majorBidi"/>
          <w:i/>
          <w:sz w:val="28"/>
          <w:szCs w:val="28"/>
          <w:rtl/>
          <w:lang w:bidi="ar-KW"/>
        </w:rPr>
        <w:t>،</w:t>
      </w:r>
      <w:r w:rsidR="00B53067" w:rsidRPr="00704C91">
        <w:rPr>
          <w:rFonts w:asciiTheme="majorBidi" w:hAnsiTheme="majorBidi" w:cstheme="majorBidi"/>
          <w:i/>
          <w:sz w:val="28"/>
          <w:szCs w:val="28"/>
          <w:rtl/>
          <w:lang w:bidi="ar-KW"/>
        </w:rPr>
        <w:t xml:space="preserve"> من مالك الأرض الذي يبخسه حقه وينقص من أجره دون وجه حق، و</w:t>
      </w:r>
      <w:r w:rsidR="00181B9F" w:rsidRPr="00704C91">
        <w:rPr>
          <w:rFonts w:asciiTheme="majorBidi" w:hAnsiTheme="majorBidi" w:cstheme="majorBidi"/>
          <w:i/>
          <w:sz w:val="28"/>
          <w:szCs w:val="28"/>
          <w:rtl/>
          <w:lang w:bidi="ar-KW"/>
        </w:rPr>
        <w:t>تحديد</w:t>
      </w:r>
      <w:r w:rsidR="0014687E" w:rsidRPr="00704C91">
        <w:rPr>
          <w:rFonts w:asciiTheme="majorBidi" w:hAnsiTheme="majorBidi" w:cstheme="majorBidi"/>
          <w:i/>
          <w:sz w:val="28"/>
          <w:szCs w:val="28"/>
          <w:rtl/>
          <w:lang w:bidi="ar-KW"/>
        </w:rPr>
        <w:t>ً</w:t>
      </w:r>
      <w:r w:rsidR="00181B9F" w:rsidRPr="00704C91">
        <w:rPr>
          <w:rFonts w:asciiTheme="majorBidi" w:hAnsiTheme="majorBidi" w:cstheme="majorBidi"/>
          <w:i/>
          <w:sz w:val="28"/>
          <w:szCs w:val="28"/>
          <w:rtl/>
          <w:lang w:bidi="ar-KW"/>
        </w:rPr>
        <w:t>ا وقت حصاد القطن.</w:t>
      </w:r>
    </w:p>
    <w:p w14:paraId="25B31B45" w14:textId="76EFE12A" w:rsidR="007965D1" w:rsidRPr="00704C91" w:rsidRDefault="00181B9F" w:rsidP="00704C91">
      <w:pPr>
        <w:spacing w:line="360" w:lineRule="auto"/>
        <w:jc w:val="mediumKashida"/>
        <w:rPr>
          <w:rFonts w:asciiTheme="majorBidi" w:hAnsiTheme="majorBidi" w:cstheme="majorBidi"/>
          <w:i/>
          <w:sz w:val="28"/>
          <w:szCs w:val="28"/>
          <w:rtl/>
          <w:lang w:bidi="ar-KW"/>
        </w:rPr>
      </w:pPr>
      <w:r w:rsidRPr="00704C91">
        <w:rPr>
          <w:rFonts w:asciiTheme="majorBidi" w:hAnsiTheme="majorBidi" w:cstheme="majorBidi"/>
          <w:i/>
          <w:sz w:val="28"/>
          <w:szCs w:val="28"/>
          <w:rtl/>
          <w:lang w:bidi="ar-KW"/>
        </w:rPr>
        <w:t xml:space="preserve">كما </w:t>
      </w:r>
      <w:r w:rsidR="00F4525A" w:rsidRPr="00704C91">
        <w:rPr>
          <w:rFonts w:asciiTheme="majorBidi" w:hAnsiTheme="majorBidi" w:cstheme="majorBidi"/>
          <w:i/>
          <w:sz w:val="28"/>
          <w:szCs w:val="28"/>
          <w:rtl/>
          <w:lang w:bidi="ar-KW"/>
        </w:rPr>
        <w:t>سعى الكاتب ل</w:t>
      </w:r>
      <w:r w:rsidRPr="00704C91">
        <w:rPr>
          <w:rFonts w:asciiTheme="majorBidi" w:hAnsiTheme="majorBidi" w:cstheme="majorBidi"/>
          <w:i/>
          <w:sz w:val="28"/>
          <w:szCs w:val="28"/>
          <w:rtl/>
          <w:lang w:bidi="ar-KW"/>
        </w:rPr>
        <w:t>إ</w:t>
      </w:r>
      <w:r w:rsidR="007E3D86" w:rsidRPr="00704C91">
        <w:rPr>
          <w:rFonts w:asciiTheme="majorBidi" w:hAnsiTheme="majorBidi" w:cstheme="majorBidi"/>
          <w:i/>
          <w:sz w:val="28"/>
          <w:szCs w:val="28"/>
          <w:rtl/>
          <w:lang w:bidi="ar-KW"/>
        </w:rPr>
        <w:t>ظهار</w:t>
      </w:r>
      <w:r w:rsidR="008F45D3" w:rsidRPr="00704C91">
        <w:rPr>
          <w:rFonts w:asciiTheme="majorBidi" w:hAnsiTheme="majorBidi" w:cstheme="majorBidi"/>
          <w:i/>
          <w:sz w:val="28"/>
          <w:szCs w:val="28"/>
          <w:rtl/>
          <w:lang w:bidi="ar-KW"/>
        </w:rPr>
        <w:t>، وبلورة</w:t>
      </w:r>
      <w:r w:rsidRPr="00704C91">
        <w:rPr>
          <w:rFonts w:asciiTheme="majorBidi" w:hAnsiTheme="majorBidi" w:cstheme="majorBidi"/>
          <w:i/>
          <w:sz w:val="28"/>
          <w:szCs w:val="28"/>
          <w:rtl/>
          <w:lang w:bidi="ar-KW"/>
        </w:rPr>
        <w:t xml:space="preserve"> أهم الأسباب والدوافع، التي أسست شكل الصراع </w:t>
      </w:r>
      <w:r w:rsidR="00505999" w:rsidRPr="00704C91">
        <w:rPr>
          <w:rFonts w:asciiTheme="majorBidi" w:hAnsiTheme="majorBidi" w:cstheme="majorBidi"/>
          <w:i/>
          <w:sz w:val="28"/>
          <w:szCs w:val="28"/>
          <w:rtl/>
          <w:lang w:bidi="ar-KW"/>
        </w:rPr>
        <w:t xml:space="preserve">والخلاف </w:t>
      </w:r>
      <w:r w:rsidRPr="00704C91">
        <w:rPr>
          <w:rFonts w:asciiTheme="majorBidi" w:hAnsiTheme="majorBidi" w:cstheme="majorBidi"/>
          <w:i/>
          <w:sz w:val="28"/>
          <w:szCs w:val="28"/>
          <w:rtl/>
          <w:lang w:bidi="ar-KW"/>
        </w:rPr>
        <w:t>القائم بينهما،</w:t>
      </w:r>
      <w:r w:rsidR="00053119" w:rsidRPr="00704C91">
        <w:rPr>
          <w:rFonts w:asciiTheme="majorBidi" w:hAnsiTheme="majorBidi" w:cstheme="majorBidi"/>
          <w:i/>
          <w:sz w:val="28"/>
          <w:szCs w:val="28"/>
          <w:rtl/>
          <w:lang w:bidi="ar-KW"/>
        </w:rPr>
        <w:t xml:space="preserve"> </w:t>
      </w:r>
      <w:r w:rsidRPr="00704C91">
        <w:rPr>
          <w:rFonts w:asciiTheme="majorBidi" w:hAnsiTheme="majorBidi" w:cstheme="majorBidi"/>
          <w:i/>
          <w:sz w:val="28"/>
          <w:szCs w:val="28"/>
          <w:rtl/>
          <w:lang w:bidi="ar-KW"/>
        </w:rPr>
        <w:t>من حيث التفاوت والتباين الطبقي وال</w:t>
      </w:r>
      <w:r w:rsidR="00053119" w:rsidRPr="00704C91">
        <w:rPr>
          <w:rFonts w:asciiTheme="majorBidi" w:hAnsiTheme="majorBidi" w:cstheme="majorBidi"/>
          <w:i/>
          <w:sz w:val="28"/>
          <w:szCs w:val="28"/>
          <w:rtl/>
          <w:lang w:bidi="ar-KW"/>
        </w:rPr>
        <w:t>ا</w:t>
      </w:r>
      <w:r w:rsidRPr="00704C91">
        <w:rPr>
          <w:rFonts w:asciiTheme="majorBidi" w:hAnsiTheme="majorBidi" w:cstheme="majorBidi"/>
          <w:i/>
          <w:sz w:val="28"/>
          <w:szCs w:val="28"/>
          <w:rtl/>
          <w:lang w:bidi="ar-KW"/>
        </w:rPr>
        <w:t>جتماعي</w:t>
      </w:r>
      <w:r w:rsidR="004C73AA" w:rsidRPr="00704C91">
        <w:rPr>
          <w:rFonts w:asciiTheme="majorBidi" w:hAnsiTheme="majorBidi" w:cstheme="majorBidi"/>
          <w:i/>
          <w:sz w:val="28"/>
          <w:szCs w:val="28"/>
          <w:rtl/>
          <w:lang w:bidi="ar-KW"/>
        </w:rPr>
        <w:t xml:space="preserve"> والمادي</w:t>
      </w:r>
      <w:r w:rsidR="00A4318F" w:rsidRPr="00704C91">
        <w:rPr>
          <w:rFonts w:asciiTheme="majorBidi" w:hAnsiTheme="majorBidi" w:cstheme="majorBidi"/>
          <w:i/>
          <w:sz w:val="28"/>
          <w:szCs w:val="28"/>
          <w:rtl/>
          <w:lang w:bidi="ar-KW"/>
        </w:rPr>
        <w:t xml:space="preserve">، </w:t>
      </w:r>
      <w:r w:rsidR="00C0286A" w:rsidRPr="00704C91">
        <w:rPr>
          <w:rFonts w:asciiTheme="majorBidi" w:hAnsiTheme="majorBidi" w:cstheme="majorBidi"/>
          <w:i/>
          <w:sz w:val="28"/>
          <w:szCs w:val="28"/>
          <w:rtl/>
          <w:lang w:bidi="ar-KW"/>
        </w:rPr>
        <w:t xml:space="preserve">وعمل على </w:t>
      </w:r>
      <w:r w:rsidR="00A4318F" w:rsidRPr="00704C91">
        <w:rPr>
          <w:rFonts w:asciiTheme="majorBidi" w:hAnsiTheme="majorBidi" w:cstheme="majorBidi"/>
          <w:i/>
          <w:sz w:val="28"/>
          <w:szCs w:val="28"/>
          <w:rtl/>
          <w:lang w:bidi="ar-KW"/>
        </w:rPr>
        <w:t>سبر أغوار</w:t>
      </w:r>
      <w:r w:rsidR="00505999" w:rsidRPr="00704C91">
        <w:rPr>
          <w:rFonts w:asciiTheme="majorBidi" w:hAnsiTheme="majorBidi" w:cstheme="majorBidi"/>
          <w:i/>
          <w:sz w:val="28"/>
          <w:szCs w:val="28"/>
          <w:rtl/>
          <w:lang w:bidi="ar-KW"/>
        </w:rPr>
        <w:t xml:space="preserve"> العمق الشعبي وطبيع</w:t>
      </w:r>
      <w:r w:rsidR="00A62D70" w:rsidRPr="00704C91">
        <w:rPr>
          <w:rFonts w:asciiTheme="majorBidi" w:hAnsiTheme="majorBidi" w:cstheme="majorBidi"/>
          <w:i/>
          <w:sz w:val="28"/>
          <w:szCs w:val="28"/>
          <w:rtl/>
          <w:lang w:bidi="ar-KW"/>
        </w:rPr>
        <w:t>ة</w:t>
      </w:r>
      <w:r w:rsidR="00505999" w:rsidRPr="00704C91">
        <w:rPr>
          <w:rFonts w:asciiTheme="majorBidi" w:hAnsiTheme="majorBidi" w:cstheme="majorBidi"/>
          <w:i/>
          <w:sz w:val="28"/>
          <w:szCs w:val="28"/>
          <w:rtl/>
          <w:lang w:bidi="ar-KW"/>
        </w:rPr>
        <w:t xml:space="preserve"> </w:t>
      </w:r>
      <w:r w:rsidR="00C5780F" w:rsidRPr="00704C91">
        <w:rPr>
          <w:rFonts w:asciiTheme="majorBidi" w:hAnsiTheme="majorBidi" w:cstheme="majorBidi"/>
          <w:i/>
          <w:sz w:val="28"/>
          <w:szCs w:val="28"/>
          <w:rtl/>
          <w:lang w:bidi="ar-KW"/>
        </w:rPr>
        <w:t>ال</w:t>
      </w:r>
      <w:r w:rsidR="00A4318F" w:rsidRPr="00704C91">
        <w:rPr>
          <w:rFonts w:asciiTheme="majorBidi" w:hAnsiTheme="majorBidi" w:cstheme="majorBidi"/>
          <w:i/>
          <w:sz w:val="28"/>
          <w:szCs w:val="28"/>
          <w:rtl/>
          <w:lang w:bidi="ar-KW"/>
        </w:rPr>
        <w:t xml:space="preserve">حياة </w:t>
      </w:r>
      <w:r w:rsidR="00C5780F" w:rsidRPr="00704C91">
        <w:rPr>
          <w:rFonts w:asciiTheme="majorBidi" w:hAnsiTheme="majorBidi" w:cstheme="majorBidi"/>
          <w:i/>
          <w:sz w:val="28"/>
          <w:szCs w:val="28"/>
          <w:rtl/>
          <w:lang w:bidi="ar-KW"/>
        </w:rPr>
        <w:t>الخاصة بهم</w:t>
      </w:r>
      <w:r w:rsidR="00155243" w:rsidRPr="00704C91">
        <w:rPr>
          <w:rFonts w:asciiTheme="majorBidi" w:hAnsiTheme="majorBidi" w:cstheme="majorBidi"/>
          <w:i/>
          <w:sz w:val="28"/>
          <w:szCs w:val="28"/>
          <w:rtl/>
          <w:lang w:bidi="ar-KW"/>
        </w:rPr>
        <w:t>.</w:t>
      </w:r>
      <w:r w:rsidR="002B5385" w:rsidRPr="00704C91">
        <w:rPr>
          <w:rFonts w:asciiTheme="majorBidi" w:hAnsiTheme="majorBidi" w:cstheme="majorBidi"/>
          <w:i/>
          <w:sz w:val="28"/>
          <w:szCs w:val="28"/>
          <w:rtl/>
          <w:lang w:bidi="ar-KW"/>
        </w:rPr>
        <w:t xml:space="preserve">                                                                 </w:t>
      </w:r>
    </w:p>
    <w:p w14:paraId="6FCED5F1" w14:textId="6C0C796C" w:rsidR="00EE6731" w:rsidRPr="00704C91" w:rsidRDefault="00EE6731" w:rsidP="00704C91">
      <w:pPr>
        <w:spacing w:line="360" w:lineRule="auto"/>
        <w:jc w:val="mediumKashida"/>
        <w:rPr>
          <w:rFonts w:asciiTheme="majorBidi" w:hAnsiTheme="majorBidi" w:cstheme="majorBidi"/>
          <w:i/>
          <w:sz w:val="28"/>
          <w:szCs w:val="28"/>
          <w:rtl/>
          <w:lang w:bidi="ar-KW"/>
        </w:rPr>
      </w:pPr>
      <w:r w:rsidRPr="00704C91">
        <w:rPr>
          <w:rFonts w:asciiTheme="majorBidi" w:hAnsiTheme="majorBidi" w:cstheme="majorBidi"/>
          <w:i/>
          <w:sz w:val="28"/>
          <w:szCs w:val="28"/>
          <w:rtl/>
        </w:rPr>
        <w:t xml:space="preserve">وبعد أن يبلغ الصراع مداه، في </w:t>
      </w:r>
      <w:r w:rsidR="00AF51D7" w:rsidRPr="00704C91">
        <w:rPr>
          <w:rFonts w:asciiTheme="majorBidi" w:hAnsiTheme="majorBidi" w:cstheme="majorBidi"/>
          <w:i/>
          <w:sz w:val="28"/>
          <w:szCs w:val="28"/>
          <w:rtl/>
        </w:rPr>
        <w:t xml:space="preserve">مسرحية </w:t>
      </w:r>
      <w:r w:rsidRPr="00704C91">
        <w:rPr>
          <w:rFonts w:asciiTheme="majorBidi" w:hAnsiTheme="majorBidi" w:cstheme="majorBidi"/>
          <w:i/>
          <w:sz w:val="28"/>
          <w:szCs w:val="28"/>
          <w:rtl/>
        </w:rPr>
        <w:t xml:space="preserve">ملك القطن، تكون </w:t>
      </w:r>
      <w:r w:rsidR="00BF6D52" w:rsidRPr="00704C91">
        <w:rPr>
          <w:rFonts w:asciiTheme="majorBidi" w:hAnsiTheme="majorBidi" w:cstheme="majorBidi"/>
          <w:i/>
          <w:sz w:val="28"/>
          <w:szCs w:val="28"/>
          <w:rtl/>
        </w:rPr>
        <w:t xml:space="preserve">الغلبة في </w:t>
      </w:r>
      <w:r w:rsidRPr="00704C91">
        <w:rPr>
          <w:rFonts w:asciiTheme="majorBidi" w:hAnsiTheme="majorBidi" w:cstheme="majorBidi"/>
          <w:i/>
          <w:sz w:val="28"/>
          <w:szCs w:val="28"/>
          <w:rtl/>
        </w:rPr>
        <w:t>النهاية لصالح مالك الأرض ضد الفلاح.</w:t>
      </w:r>
      <w:r w:rsidRPr="00704C91">
        <w:rPr>
          <w:rFonts w:asciiTheme="majorBidi" w:hAnsiTheme="majorBidi" w:cstheme="majorBidi"/>
          <w:i/>
          <w:sz w:val="28"/>
          <w:szCs w:val="28"/>
          <w:rtl/>
        </w:rPr>
        <w:tab/>
      </w:r>
    </w:p>
    <w:p w14:paraId="58C81258" w14:textId="57FB5A3A" w:rsidR="00505999" w:rsidRPr="00704C91" w:rsidRDefault="00431881" w:rsidP="00704C91">
      <w:pPr>
        <w:tabs>
          <w:tab w:val="left" w:pos="3234"/>
        </w:tabs>
        <w:spacing w:line="360" w:lineRule="auto"/>
        <w:jc w:val="mediumKashida"/>
        <w:rPr>
          <w:rFonts w:asciiTheme="majorBidi" w:hAnsiTheme="majorBidi" w:cstheme="majorBidi"/>
          <w:i/>
          <w:sz w:val="28"/>
          <w:szCs w:val="28"/>
          <w:rtl/>
        </w:rPr>
      </w:pPr>
      <w:r w:rsidRPr="00704C91">
        <w:rPr>
          <w:rFonts w:asciiTheme="majorBidi" w:hAnsiTheme="majorBidi" w:cstheme="majorBidi"/>
          <w:i/>
          <w:sz w:val="28"/>
          <w:szCs w:val="28"/>
          <w:rtl/>
        </w:rPr>
        <w:tab/>
      </w:r>
    </w:p>
    <w:p w14:paraId="2B066A79" w14:textId="77777777" w:rsidR="00505999" w:rsidRPr="00704C91" w:rsidRDefault="00505999" w:rsidP="00704C91">
      <w:pPr>
        <w:spacing w:line="360" w:lineRule="auto"/>
        <w:jc w:val="mediumKashida"/>
        <w:rPr>
          <w:rFonts w:asciiTheme="majorBidi" w:hAnsiTheme="majorBidi" w:cstheme="majorBidi"/>
          <w:i/>
          <w:sz w:val="28"/>
          <w:szCs w:val="28"/>
          <w:rtl/>
        </w:rPr>
      </w:pPr>
    </w:p>
    <w:p w14:paraId="2841D50F" w14:textId="77777777" w:rsidR="00505999" w:rsidRPr="00704C91" w:rsidRDefault="00505999" w:rsidP="00704C91">
      <w:pPr>
        <w:spacing w:line="360" w:lineRule="auto"/>
        <w:jc w:val="mediumKashida"/>
        <w:rPr>
          <w:rFonts w:asciiTheme="majorBidi" w:hAnsiTheme="majorBidi" w:cstheme="majorBidi"/>
          <w:i/>
          <w:sz w:val="28"/>
          <w:szCs w:val="28"/>
          <w:rtl/>
        </w:rPr>
      </w:pPr>
    </w:p>
    <w:p w14:paraId="4D72039B" w14:textId="77777777" w:rsidR="00505999" w:rsidRPr="00704C91" w:rsidRDefault="00505999" w:rsidP="00704C91">
      <w:pPr>
        <w:spacing w:line="360" w:lineRule="auto"/>
        <w:jc w:val="mediumKashida"/>
        <w:rPr>
          <w:rFonts w:asciiTheme="majorBidi" w:hAnsiTheme="majorBidi" w:cstheme="majorBidi"/>
          <w:i/>
          <w:sz w:val="28"/>
          <w:szCs w:val="28"/>
          <w:rtl/>
        </w:rPr>
      </w:pPr>
    </w:p>
    <w:p w14:paraId="2BD18156" w14:textId="77777777" w:rsidR="00505999" w:rsidRPr="00704C91" w:rsidRDefault="00505999" w:rsidP="00704C91">
      <w:pPr>
        <w:spacing w:line="360" w:lineRule="auto"/>
        <w:jc w:val="mediumKashida"/>
        <w:rPr>
          <w:rFonts w:asciiTheme="majorBidi" w:hAnsiTheme="majorBidi" w:cstheme="majorBidi"/>
          <w:i/>
          <w:sz w:val="28"/>
          <w:szCs w:val="28"/>
          <w:rtl/>
        </w:rPr>
      </w:pPr>
    </w:p>
    <w:p w14:paraId="57A8BA70" w14:textId="77777777" w:rsidR="0046691A" w:rsidRPr="00704C91" w:rsidRDefault="0046691A" w:rsidP="00704C91">
      <w:pPr>
        <w:spacing w:line="360" w:lineRule="auto"/>
        <w:jc w:val="mediumKashida"/>
        <w:rPr>
          <w:rFonts w:asciiTheme="majorBidi" w:hAnsiTheme="majorBidi" w:cstheme="majorBidi"/>
          <w:i/>
          <w:sz w:val="28"/>
          <w:szCs w:val="28"/>
          <w:rtl/>
        </w:rPr>
      </w:pPr>
    </w:p>
    <w:p w14:paraId="07C6A949" w14:textId="77777777" w:rsidR="0046691A" w:rsidRPr="00704C91" w:rsidRDefault="0046691A" w:rsidP="00704C91">
      <w:pPr>
        <w:spacing w:line="360" w:lineRule="auto"/>
        <w:jc w:val="mediumKashida"/>
        <w:rPr>
          <w:rFonts w:asciiTheme="majorBidi" w:hAnsiTheme="majorBidi" w:cstheme="majorBidi"/>
          <w:i/>
          <w:sz w:val="28"/>
          <w:szCs w:val="28"/>
          <w:rtl/>
        </w:rPr>
      </w:pPr>
    </w:p>
    <w:p w14:paraId="4F598BBA" w14:textId="77777777" w:rsidR="0046691A" w:rsidRDefault="0046691A" w:rsidP="00704C91">
      <w:pPr>
        <w:spacing w:line="360" w:lineRule="auto"/>
        <w:jc w:val="mediumKashida"/>
        <w:rPr>
          <w:rFonts w:asciiTheme="majorBidi" w:hAnsiTheme="majorBidi" w:cstheme="majorBidi"/>
          <w:i/>
          <w:sz w:val="28"/>
          <w:szCs w:val="28"/>
          <w:rtl/>
        </w:rPr>
      </w:pPr>
    </w:p>
    <w:p w14:paraId="1B12F8F7" w14:textId="77777777" w:rsidR="00704C91" w:rsidRPr="00704C91" w:rsidRDefault="00704C91" w:rsidP="00704C91">
      <w:pPr>
        <w:spacing w:line="360" w:lineRule="auto"/>
        <w:jc w:val="mediumKashida"/>
        <w:rPr>
          <w:rFonts w:asciiTheme="majorBidi" w:hAnsiTheme="majorBidi" w:cstheme="majorBidi"/>
          <w:i/>
          <w:sz w:val="28"/>
          <w:szCs w:val="28"/>
          <w:rtl/>
        </w:rPr>
      </w:pPr>
    </w:p>
    <w:p w14:paraId="0F9FC552" w14:textId="77777777" w:rsidR="0046691A" w:rsidRPr="00704C91" w:rsidRDefault="0046691A" w:rsidP="00704C91">
      <w:pPr>
        <w:spacing w:line="360" w:lineRule="auto"/>
        <w:jc w:val="mediumKashida"/>
        <w:rPr>
          <w:rFonts w:asciiTheme="majorBidi" w:hAnsiTheme="majorBidi" w:cstheme="majorBidi"/>
          <w:i/>
          <w:sz w:val="28"/>
          <w:szCs w:val="28"/>
          <w:rtl/>
        </w:rPr>
      </w:pPr>
    </w:p>
    <w:p w14:paraId="0082687B" w14:textId="7F61A723" w:rsidR="0046691A" w:rsidRPr="00704C91" w:rsidRDefault="0046691A" w:rsidP="00704C91">
      <w:pPr>
        <w:pStyle w:val="s5"/>
        <w:bidi/>
        <w:spacing w:before="0" w:beforeAutospacing="0" w:after="0" w:afterAutospacing="0" w:line="360" w:lineRule="auto"/>
        <w:ind w:left="720"/>
        <w:jc w:val="right"/>
        <w:rPr>
          <w:rStyle w:val="bumpedfont15"/>
          <w:rFonts w:asciiTheme="majorBidi" w:hAnsiTheme="majorBidi" w:cstheme="majorBidi"/>
          <w:b/>
          <w:bCs/>
          <w:color w:val="000000"/>
          <w:sz w:val="28"/>
          <w:szCs w:val="28"/>
        </w:rPr>
      </w:pPr>
      <w:r w:rsidRPr="00704C91">
        <w:rPr>
          <w:rStyle w:val="bumpedfont15"/>
          <w:rFonts w:asciiTheme="majorBidi" w:hAnsiTheme="majorBidi" w:cstheme="majorBidi"/>
          <w:b/>
          <w:bCs/>
          <w:color w:val="000000"/>
          <w:sz w:val="28"/>
          <w:szCs w:val="28"/>
        </w:rPr>
        <w:lastRenderedPageBreak/>
        <w:t>Summary:</w:t>
      </w:r>
    </w:p>
    <w:p w14:paraId="72EFEF7A" w14:textId="5B82C81D" w:rsidR="0046691A" w:rsidRPr="00704C91" w:rsidRDefault="0046691A" w:rsidP="00704C91">
      <w:pPr>
        <w:pStyle w:val="s5"/>
        <w:bidi/>
        <w:spacing w:before="0" w:beforeAutospacing="0" w:after="0" w:afterAutospacing="0" w:line="360" w:lineRule="auto"/>
        <w:ind w:left="720"/>
        <w:jc w:val="right"/>
        <w:rPr>
          <w:rFonts w:asciiTheme="majorBidi" w:hAnsiTheme="majorBidi" w:cstheme="majorBidi"/>
          <w:color w:val="000000"/>
          <w:sz w:val="28"/>
          <w:szCs w:val="28"/>
          <w:rtl/>
        </w:rPr>
      </w:pPr>
      <w:r w:rsidRPr="00704C91">
        <w:rPr>
          <w:rStyle w:val="bumpedfont15"/>
          <w:rFonts w:asciiTheme="majorBidi" w:hAnsiTheme="majorBidi" w:cstheme="majorBidi"/>
          <w:color w:val="000000"/>
          <w:sz w:val="28"/>
          <w:szCs w:val="28"/>
          <w:rtl/>
        </w:rPr>
        <w:t xml:space="preserve">  </w:t>
      </w:r>
      <w:r w:rsidRPr="00704C91">
        <w:rPr>
          <w:rStyle w:val="bumpedfont15"/>
          <w:rFonts w:asciiTheme="majorBidi" w:hAnsiTheme="majorBidi" w:cstheme="majorBidi"/>
          <w:color w:val="000000"/>
          <w:sz w:val="28"/>
          <w:szCs w:val="28"/>
        </w:rPr>
        <w:t>Youssef Idris wrote the play “King of Cotton”, deriving its theme from the reality of the village society and the Egyptian countryside. He proceeded in his main idea to highlight the issues and concerns of the simple worker farmer in addition to the injustice and abuse he suffers from by the feudal lord of capital (his boss).</w:t>
      </w:r>
      <w:r w:rsidRPr="00704C91">
        <w:rPr>
          <w:rFonts w:asciiTheme="majorBidi" w:hAnsiTheme="majorBidi" w:cstheme="majorBidi"/>
          <w:color w:val="000000"/>
          <w:sz w:val="28"/>
          <w:szCs w:val="28"/>
          <w:rtl/>
        </w:rPr>
        <w:t> </w:t>
      </w:r>
    </w:p>
    <w:p w14:paraId="79C30E42" w14:textId="77777777" w:rsidR="0046691A" w:rsidRPr="00704C91" w:rsidRDefault="0046691A" w:rsidP="00704C91">
      <w:pPr>
        <w:pStyle w:val="s5"/>
        <w:bidi/>
        <w:spacing w:before="0" w:beforeAutospacing="0" w:after="0" w:afterAutospacing="0" w:line="360" w:lineRule="auto"/>
        <w:ind w:left="720"/>
        <w:jc w:val="right"/>
        <w:rPr>
          <w:rFonts w:asciiTheme="majorBidi" w:hAnsiTheme="majorBidi" w:cstheme="majorBidi"/>
          <w:color w:val="000000"/>
          <w:sz w:val="28"/>
          <w:szCs w:val="28"/>
          <w:rtl/>
        </w:rPr>
      </w:pPr>
      <w:r w:rsidRPr="00704C91">
        <w:rPr>
          <w:rStyle w:val="bumpedfont15"/>
          <w:rFonts w:asciiTheme="majorBidi" w:hAnsiTheme="majorBidi" w:cstheme="majorBidi"/>
          <w:color w:val="000000"/>
          <w:sz w:val="28"/>
          <w:szCs w:val="28"/>
        </w:rPr>
        <w:t xml:space="preserve">The writer was interested in portraying more accurately: realistic details, social problems, explaining the suffering of the rural people, and highlighting the personality of the farmer who </w:t>
      </w:r>
      <w:proofErr w:type="spellStart"/>
      <w:r w:rsidRPr="00704C91">
        <w:rPr>
          <w:rStyle w:val="bumpedfont15"/>
          <w:rFonts w:asciiTheme="majorBidi" w:hAnsiTheme="majorBidi" w:cstheme="majorBidi"/>
          <w:color w:val="000000"/>
          <w:sz w:val="28"/>
          <w:szCs w:val="28"/>
        </w:rPr>
        <w:t>plows</w:t>
      </w:r>
      <w:proofErr w:type="spellEnd"/>
      <w:r w:rsidRPr="00704C91">
        <w:rPr>
          <w:rStyle w:val="bumpedfont15"/>
          <w:rFonts w:asciiTheme="majorBidi" w:hAnsiTheme="majorBidi" w:cstheme="majorBidi"/>
          <w:color w:val="000000"/>
          <w:sz w:val="28"/>
          <w:szCs w:val="28"/>
        </w:rPr>
        <w:t xml:space="preserve"> the land, and the exploitation, oppression and tyranny he suffers every year from the landowner. </w:t>
      </w:r>
      <w:proofErr w:type="gramStart"/>
      <w:r w:rsidRPr="00704C91">
        <w:rPr>
          <w:rStyle w:val="bumpedfont15"/>
          <w:rFonts w:asciiTheme="majorBidi" w:hAnsiTheme="majorBidi" w:cstheme="majorBidi"/>
          <w:color w:val="000000"/>
          <w:sz w:val="28"/>
          <w:szCs w:val="28"/>
        </w:rPr>
        <w:t>Specifically</w:t>
      </w:r>
      <w:proofErr w:type="gramEnd"/>
      <w:r w:rsidRPr="00704C91">
        <w:rPr>
          <w:rStyle w:val="bumpedfont15"/>
          <w:rFonts w:asciiTheme="majorBidi" w:hAnsiTheme="majorBidi" w:cstheme="majorBidi"/>
          <w:color w:val="000000"/>
          <w:sz w:val="28"/>
          <w:szCs w:val="28"/>
        </w:rPr>
        <w:t xml:space="preserve"> that the landowner underestimates his right and unjustly reduces his wages, specifically at the time of the cotton </w:t>
      </w:r>
      <w:proofErr w:type="spellStart"/>
      <w:r w:rsidRPr="00704C91">
        <w:rPr>
          <w:rStyle w:val="bumpedfont15"/>
          <w:rFonts w:asciiTheme="majorBidi" w:hAnsiTheme="majorBidi" w:cstheme="majorBidi"/>
          <w:color w:val="000000"/>
          <w:sz w:val="28"/>
          <w:szCs w:val="28"/>
        </w:rPr>
        <w:t>harves</w:t>
      </w:r>
      <w:proofErr w:type="spellEnd"/>
      <w:r w:rsidRPr="00704C91">
        <w:rPr>
          <w:rStyle w:val="bumpedfont15"/>
          <w:rFonts w:asciiTheme="majorBidi" w:hAnsiTheme="majorBidi" w:cstheme="majorBidi"/>
          <w:color w:val="000000"/>
          <w:sz w:val="28"/>
          <w:szCs w:val="28"/>
          <w:lang w:val="en-US"/>
        </w:rPr>
        <w:t>t</w:t>
      </w:r>
      <w:r w:rsidRPr="00704C91">
        <w:rPr>
          <w:rStyle w:val="bumpedfont15"/>
          <w:rFonts w:asciiTheme="majorBidi" w:hAnsiTheme="majorBidi" w:cstheme="majorBidi"/>
          <w:color w:val="000000"/>
          <w:sz w:val="28"/>
          <w:szCs w:val="28"/>
        </w:rPr>
        <w:t>.</w:t>
      </w:r>
      <w:r w:rsidRPr="00704C91">
        <w:rPr>
          <w:rFonts w:asciiTheme="majorBidi" w:hAnsiTheme="majorBidi" w:cstheme="majorBidi"/>
          <w:color w:val="000000"/>
          <w:sz w:val="28"/>
          <w:szCs w:val="28"/>
          <w:rtl/>
        </w:rPr>
        <w:t> </w:t>
      </w:r>
    </w:p>
    <w:p w14:paraId="4B06FA2E" w14:textId="77777777" w:rsidR="0046691A" w:rsidRPr="00704C91" w:rsidRDefault="0046691A" w:rsidP="00704C91">
      <w:pPr>
        <w:pStyle w:val="s5"/>
        <w:bidi/>
        <w:spacing w:before="0" w:beforeAutospacing="0" w:after="0" w:afterAutospacing="0" w:line="360" w:lineRule="auto"/>
        <w:ind w:left="720"/>
        <w:jc w:val="right"/>
        <w:rPr>
          <w:rFonts w:asciiTheme="majorBidi" w:hAnsiTheme="majorBidi" w:cstheme="majorBidi"/>
          <w:color w:val="000000"/>
          <w:sz w:val="28"/>
          <w:szCs w:val="28"/>
          <w:rtl/>
        </w:rPr>
      </w:pPr>
      <w:r w:rsidRPr="00704C91">
        <w:rPr>
          <w:rStyle w:val="bumpedfont15"/>
          <w:rFonts w:asciiTheme="majorBidi" w:hAnsiTheme="majorBidi" w:cstheme="majorBidi"/>
          <w:color w:val="000000"/>
          <w:sz w:val="28"/>
          <w:szCs w:val="28"/>
        </w:rPr>
        <w:t>The writer sought and aimed to show the most important reasons and motives, which established the form of conflict and the existing dispute between them. That was done in terms of class, social and material inequality, and to show the popular depth and the nature of features of people in the countryside.</w:t>
      </w:r>
      <w:r w:rsidRPr="00704C91">
        <w:rPr>
          <w:rFonts w:asciiTheme="majorBidi" w:hAnsiTheme="majorBidi" w:cstheme="majorBidi"/>
          <w:color w:val="000000"/>
          <w:sz w:val="28"/>
          <w:szCs w:val="28"/>
          <w:rtl/>
        </w:rPr>
        <w:t> </w:t>
      </w:r>
    </w:p>
    <w:p w14:paraId="65B88875" w14:textId="77777777" w:rsidR="0046691A" w:rsidRPr="00704C91" w:rsidRDefault="0046691A" w:rsidP="00704C91">
      <w:pPr>
        <w:pStyle w:val="s7"/>
        <w:spacing w:before="0" w:beforeAutospacing="0" w:after="0" w:afterAutospacing="0" w:line="360" w:lineRule="auto"/>
        <w:jc w:val="both"/>
        <w:rPr>
          <w:rFonts w:asciiTheme="majorBidi" w:hAnsiTheme="majorBidi" w:cstheme="majorBidi"/>
          <w:color w:val="000000"/>
          <w:sz w:val="28"/>
          <w:szCs w:val="28"/>
          <w:rtl/>
        </w:rPr>
      </w:pPr>
      <w:r w:rsidRPr="00704C91">
        <w:rPr>
          <w:rStyle w:val="bumpedfont15"/>
          <w:rFonts w:asciiTheme="majorBidi" w:hAnsiTheme="majorBidi" w:cstheme="majorBidi"/>
          <w:color w:val="000000"/>
          <w:sz w:val="28"/>
          <w:szCs w:val="28"/>
        </w:rPr>
        <w:t>After the struggle has reached its climax, in the “King of Cotton”, the end is in favour of the landlord against the farmer</w:t>
      </w:r>
      <w:r w:rsidRPr="00704C91">
        <w:rPr>
          <w:rStyle w:val="bumpedfont15"/>
          <w:rFonts w:asciiTheme="majorBidi" w:hAnsiTheme="majorBidi" w:cstheme="majorBidi"/>
          <w:color w:val="000000"/>
          <w:sz w:val="28"/>
          <w:szCs w:val="28"/>
          <w:rtl/>
        </w:rPr>
        <w:t>.</w:t>
      </w:r>
      <w:r w:rsidRPr="00704C91">
        <w:rPr>
          <w:rFonts w:asciiTheme="majorBidi" w:hAnsiTheme="majorBidi" w:cstheme="majorBidi"/>
          <w:color w:val="000000"/>
          <w:sz w:val="28"/>
          <w:szCs w:val="28"/>
          <w:rtl/>
        </w:rPr>
        <w:t> </w:t>
      </w:r>
    </w:p>
    <w:p w14:paraId="7357D0DC" w14:textId="77777777" w:rsidR="0046691A" w:rsidRPr="00704C91" w:rsidRDefault="0046691A" w:rsidP="00704C91">
      <w:pPr>
        <w:spacing w:line="360" w:lineRule="auto"/>
        <w:rPr>
          <w:rFonts w:asciiTheme="majorBidi" w:hAnsiTheme="majorBidi" w:cstheme="majorBidi"/>
          <w:sz w:val="28"/>
          <w:szCs w:val="28"/>
        </w:rPr>
      </w:pPr>
    </w:p>
    <w:p w14:paraId="13F17A51" w14:textId="77777777" w:rsidR="00505999" w:rsidRPr="00704C91" w:rsidRDefault="00505999" w:rsidP="00704C91">
      <w:pPr>
        <w:spacing w:line="360" w:lineRule="auto"/>
        <w:jc w:val="mediumKashida"/>
        <w:rPr>
          <w:rFonts w:asciiTheme="majorBidi" w:hAnsiTheme="majorBidi" w:cstheme="majorBidi"/>
          <w:i/>
          <w:sz w:val="28"/>
          <w:szCs w:val="28"/>
          <w:rtl/>
        </w:rPr>
      </w:pPr>
    </w:p>
    <w:p w14:paraId="1CABE92A" w14:textId="77777777" w:rsidR="00505999" w:rsidRPr="00704C91" w:rsidRDefault="00505999" w:rsidP="00704C91">
      <w:pPr>
        <w:spacing w:line="360" w:lineRule="auto"/>
        <w:jc w:val="mediumKashida"/>
        <w:rPr>
          <w:rFonts w:asciiTheme="majorBidi" w:hAnsiTheme="majorBidi" w:cstheme="majorBidi"/>
          <w:i/>
          <w:sz w:val="28"/>
          <w:szCs w:val="28"/>
        </w:rPr>
      </w:pPr>
    </w:p>
    <w:p w14:paraId="3CD926F6" w14:textId="77777777" w:rsidR="0046691A" w:rsidRPr="00704C91" w:rsidRDefault="0046691A" w:rsidP="00704C91">
      <w:pPr>
        <w:spacing w:line="360" w:lineRule="auto"/>
        <w:jc w:val="mediumKashida"/>
        <w:rPr>
          <w:rFonts w:asciiTheme="majorBidi" w:hAnsiTheme="majorBidi" w:cstheme="majorBidi"/>
          <w:i/>
          <w:sz w:val="28"/>
          <w:szCs w:val="28"/>
        </w:rPr>
      </w:pPr>
    </w:p>
    <w:p w14:paraId="4F0BF1BA" w14:textId="77777777" w:rsidR="0046691A" w:rsidRPr="00704C91" w:rsidRDefault="0046691A" w:rsidP="00704C91">
      <w:pPr>
        <w:spacing w:line="360" w:lineRule="auto"/>
        <w:jc w:val="mediumKashida"/>
        <w:rPr>
          <w:rFonts w:asciiTheme="majorBidi" w:hAnsiTheme="majorBidi" w:cstheme="majorBidi"/>
          <w:i/>
          <w:sz w:val="28"/>
          <w:szCs w:val="28"/>
        </w:rPr>
      </w:pPr>
    </w:p>
    <w:p w14:paraId="1C83C360" w14:textId="77777777" w:rsidR="00BA3268" w:rsidRPr="00704C91" w:rsidRDefault="00BA3268" w:rsidP="00704C91">
      <w:pPr>
        <w:spacing w:line="360" w:lineRule="auto"/>
        <w:jc w:val="mediumKashida"/>
        <w:rPr>
          <w:rFonts w:asciiTheme="majorBidi" w:hAnsiTheme="majorBidi" w:cstheme="majorBidi"/>
          <w:b/>
          <w:bCs/>
          <w:i/>
          <w:sz w:val="28"/>
          <w:szCs w:val="28"/>
          <w:rtl/>
          <w:lang w:bidi="ar-KW"/>
        </w:rPr>
      </w:pPr>
    </w:p>
    <w:p w14:paraId="6A68DD50" w14:textId="019A6E3D" w:rsidR="00CC0370" w:rsidRPr="00704C91" w:rsidRDefault="00CC0370" w:rsidP="00704C91">
      <w:pPr>
        <w:spacing w:line="360" w:lineRule="auto"/>
        <w:jc w:val="mediumKashida"/>
        <w:rPr>
          <w:rFonts w:asciiTheme="majorBidi" w:hAnsiTheme="majorBidi" w:cstheme="majorBidi"/>
          <w:i/>
          <w:sz w:val="28"/>
          <w:szCs w:val="28"/>
          <w:rtl/>
          <w:lang w:bidi="ar-KW"/>
        </w:rPr>
      </w:pPr>
      <w:r w:rsidRPr="00704C91">
        <w:rPr>
          <w:rFonts w:asciiTheme="majorBidi" w:hAnsiTheme="majorBidi" w:cstheme="majorBidi"/>
          <w:b/>
          <w:bCs/>
          <w:i/>
          <w:sz w:val="28"/>
          <w:szCs w:val="28"/>
          <w:rtl/>
          <w:lang w:bidi="ar-KW"/>
        </w:rPr>
        <w:lastRenderedPageBreak/>
        <w:t>المقدمة</w:t>
      </w:r>
      <w:r w:rsidRPr="00704C91">
        <w:rPr>
          <w:rFonts w:asciiTheme="majorBidi" w:hAnsiTheme="majorBidi" w:cstheme="majorBidi"/>
          <w:i/>
          <w:sz w:val="28"/>
          <w:szCs w:val="28"/>
          <w:rtl/>
          <w:lang w:bidi="ar-KW"/>
        </w:rPr>
        <w:t>:</w:t>
      </w:r>
    </w:p>
    <w:p w14:paraId="4439210A" w14:textId="4BF91E86" w:rsidR="00CC0370" w:rsidRPr="00704C91" w:rsidRDefault="00CC0370" w:rsidP="00704C91">
      <w:pPr>
        <w:spacing w:line="360" w:lineRule="auto"/>
        <w:jc w:val="mediumKashida"/>
        <w:rPr>
          <w:rFonts w:asciiTheme="majorBidi" w:hAnsiTheme="majorBidi" w:cstheme="majorBidi"/>
          <w:i/>
          <w:sz w:val="28"/>
          <w:szCs w:val="28"/>
          <w:lang w:bidi="ar-KW"/>
        </w:rPr>
      </w:pPr>
      <w:r w:rsidRPr="00704C91">
        <w:rPr>
          <w:rFonts w:asciiTheme="majorBidi" w:hAnsiTheme="majorBidi" w:cstheme="majorBidi"/>
          <w:i/>
          <w:sz w:val="28"/>
          <w:szCs w:val="28"/>
          <w:rtl/>
          <w:lang w:bidi="ar-KW"/>
        </w:rPr>
        <w:t xml:space="preserve">    يعتبر الكاتب والأديب المصري يوسف إدريس ( 1927-1991) أحد أهم كتاب المسرح في مصر والوطن العربي وأعلامه، ومن طليعة الرواد الأوائل البارزين الذين قاربوا واقع المجتمع المصري فترة ستينيات القرن الماضي.</w:t>
      </w:r>
    </w:p>
    <w:p w14:paraId="5EB551AD" w14:textId="0366CA21" w:rsidR="00CC0370" w:rsidRPr="00704C91" w:rsidRDefault="00CC0370" w:rsidP="00704C91">
      <w:pPr>
        <w:spacing w:line="360" w:lineRule="auto"/>
        <w:jc w:val="mediumKashida"/>
        <w:rPr>
          <w:rFonts w:asciiTheme="majorBidi" w:hAnsiTheme="majorBidi" w:cstheme="majorBidi"/>
          <w:i/>
          <w:sz w:val="28"/>
          <w:szCs w:val="28"/>
          <w:rtl/>
          <w:lang w:bidi="ar-KW"/>
        </w:rPr>
      </w:pPr>
      <w:r w:rsidRPr="00704C91">
        <w:rPr>
          <w:rFonts w:asciiTheme="majorBidi" w:hAnsiTheme="majorBidi" w:cstheme="majorBidi"/>
          <w:i/>
          <w:sz w:val="28"/>
          <w:szCs w:val="28"/>
          <w:rtl/>
          <w:lang w:bidi="ar-KW"/>
        </w:rPr>
        <w:t xml:space="preserve"> وتنوعت أعماله الأدبية ما بين الرواية والقصة والمسرح، وارتبط أدبه الحافل بالقيم الإنسانية وبأحداث الحاضر ومشاكل العصر، وحمل هموم أمته بكل أمانة وألق وتفرد، وشكّل بإبداعاته الفنية علامة فاصلة في تاريخ الأدب العربي .</w:t>
      </w:r>
    </w:p>
    <w:p w14:paraId="62B94DE0" w14:textId="2510FE51" w:rsidR="00CC0370" w:rsidRPr="00704C91" w:rsidRDefault="00CC0370" w:rsidP="00704C91">
      <w:pPr>
        <w:spacing w:line="360" w:lineRule="auto"/>
        <w:jc w:val="mediumKashida"/>
        <w:rPr>
          <w:rFonts w:asciiTheme="majorBidi" w:hAnsiTheme="majorBidi" w:cstheme="majorBidi"/>
          <w:i/>
          <w:sz w:val="28"/>
          <w:szCs w:val="28"/>
          <w:rtl/>
          <w:lang w:bidi="ar-KW"/>
        </w:rPr>
      </w:pPr>
      <w:r w:rsidRPr="00704C91">
        <w:rPr>
          <w:rFonts w:asciiTheme="majorBidi" w:hAnsiTheme="majorBidi" w:cstheme="majorBidi"/>
          <w:i/>
          <w:sz w:val="28"/>
          <w:szCs w:val="28"/>
          <w:rtl/>
          <w:lang w:bidi="ar-KW"/>
        </w:rPr>
        <w:t xml:space="preserve">وكما قدم إدريس- وعلى وجه الخصوص- في حقل المسرح عدد من الأعمال الدرامية المسرحية، والتي أبرز فيها جدية التناول ونضج المحتوى وصدق المعاناة، ورصد فيها الكثير من المشاكل والقضايا المحلية، والأحداث الواقعية التي عانى منها المجتمع المصري بشكل عام، ومجتمع القرية والريف بشكل خاص، </w:t>
      </w:r>
      <w:r w:rsidR="007E7190" w:rsidRPr="00704C91">
        <w:rPr>
          <w:rFonts w:asciiTheme="majorBidi" w:hAnsiTheme="majorBidi" w:cstheme="majorBidi"/>
          <w:i/>
          <w:sz w:val="28"/>
          <w:szCs w:val="28"/>
          <w:rtl/>
          <w:lang w:bidi="ar-KW"/>
        </w:rPr>
        <w:t xml:space="preserve">وشرع بتصوير الحياة اليومية لبعض أفرادها ،لا سيما المهمشين من الطبقة العاملة ، </w:t>
      </w:r>
      <w:r w:rsidRPr="00704C91">
        <w:rPr>
          <w:rFonts w:asciiTheme="majorBidi" w:hAnsiTheme="majorBidi" w:cstheme="majorBidi"/>
          <w:i/>
          <w:sz w:val="28"/>
          <w:szCs w:val="28"/>
          <w:rtl/>
          <w:lang w:bidi="ar-KW"/>
        </w:rPr>
        <w:t>وذلك تحديدًا بعد ثورة يوليو عام 1952.</w:t>
      </w:r>
    </w:p>
    <w:p w14:paraId="70EA2D96" w14:textId="74B83241" w:rsidR="00CC0370" w:rsidRPr="00704C91" w:rsidRDefault="00CC0370" w:rsidP="00704C91">
      <w:pPr>
        <w:spacing w:line="360" w:lineRule="auto"/>
        <w:jc w:val="mediumKashida"/>
        <w:rPr>
          <w:rFonts w:asciiTheme="majorBidi" w:hAnsiTheme="majorBidi" w:cstheme="majorBidi"/>
          <w:i/>
          <w:sz w:val="28"/>
          <w:szCs w:val="28"/>
          <w:rtl/>
          <w:lang w:bidi="ar-KW"/>
        </w:rPr>
      </w:pPr>
      <w:r w:rsidRPr="00704C91">
        <w:rPr>
          <w:rFonts w:asciiTheme="majorBidi" w:hAnsiTheme="majorBidi" w:cstheme="majorBidi"/>
          <w:i/>
          <w:sz w:val="28"/>
          <w:szCs w:val="28"/>
          <w:rtl/>
          <w:lang w:bidi="ar-KW"/>
        </w:rPr>
        <w:t>وتعتبر مسرحية ملك القطن أهم أعمال إدريس المسرحية، التي</w:t>
      </w:r>
      <w:r w:rsidR="00C97A63" w:rsidRPr="00704C91">
        <w:rPr>
          <w:rFonts w:asciiTheme="majorBidi" w:hAnsiTheme="majorBidi" w:cstheme="majorBidi"/>
          <w:i/>
          <w:sz w:val="28"/>
          <w:szCs w:val="28"/>
          <w:rtl/>
          <w:lang w:bidi="ar-KW"/>
        </w:rPr>
        <w:t xml:space="preserve"> عرض فيها الفوارق </w:t>
      </w:r>
      <w:r w:rsidR="00EF6473" w:rsidRPr="00704C91">
        <w:rPr>
          <w:rFonts w:asciiTheme="majorBidi" w:hAnsiTheme="majorBidi" w:cstheme="majorBidi"/>
          <w:i/>
          <w:sz w:val="28"/>
          <w:szCs w:val="28"/>
          <w:rtl/>
          <w:lang w:bidi="ar-KW"/>
        </w:rPr>
        <w:t>الطبقية و</w:t>
      </w:r>
      <w:r w:rsidR="00E6312C" w:rsidRPr="00704C91">
        <w:rPr>
          <w:rFonts w:asciiTheme="majorBidi" w:hAnsiTheme="majorBidi" w:cstheme="majorBidi"/>
          <w:i/>
          <w:sz w:val="28"/>
          <w:szCs w:val="28"/>
          <w:rtl/>
          <w:lang w:bidi="ar-KW"/>
        </w:rPr>
        <w:t>العدالة</w:t>
      </w:r>
      <w:r w:rsidR="006F6232" w:rsidRPr="00704C91">
        <w:rPr>
          <w:rFonts w:asciiTheme="majorBidi" w:hAnsiTheme="majorBidi" w:cstheme="majorBidi"/>
          <w:i/>
          <w:sz w:val="28"/>
          <w:szCs w:val="28"/>
          <w:rtl/>
          <w:lang w:bidi="ar-KW"/>
        </w:rPr>
        <w:t xml:space="preserve"> </w:t>
      </w:r>
      <w:r w:rsidR="00EF6473" w:rsidRPr="00704C91">
        <w:rPr>
          <w:rFonts w:asciiTheme="majorBidi" w:hAnsiTheme="majorBidi" w:cstheme="majorBidi"/>
          <w:i/>
          <w:sz w:val="28"/>
          <w:szCs w:val="28"/>
          <w:rtl/>
          <w:lang w:bidi="ar-KW"/>
        </w:rPr>
        <w:t>الإجتماعية،</w:t>
      </w:r>
      <w:r w:rsidRPr="00704C91">
        <w:rPr>
          <w:rFonts w:asciiTheme="majorBidi" w:hAnsiTheme="majorBidi" w:cstheme="majorBidi"/>
          <w:i/>
          <w:sz w:val="28"/>
          <w:szCs w:val="28"/>
          <w:rtl/>
          <w:lang w:bidi="ar-KW"/>
        </w:rPr>
        <w:t xml:space="preserve"> </w:t>
      </w:r>
      <w:r w:rsidR="00E6312C" w:rsidRPr="00704C91">
        <w:rPr>
          <w:rFonts w:asciiTheme="majorBidi" w:hAnsiTheme="majorBidi" w:cstheme="majorBidi"/>
          <w:i/>
          <w:sz w:val="28"/>
          <w:szCs w:val="28"/>
          <w:rtl/>
          <w:lang w:bidi="ar-KW"/>
        </w:rPr>
        <w:t>و</w:t>
      </w:r>
      <w:r w:rsidRPr="00704C91">
        <w:rPr>
          <w:rFonts w:asciiTheme="majorBidi" w:hAnsiTheme="majorBidi" w:cstheme="majorBidi"/>
          <w:i/>
          <w:sz w:val="28"/>
          <w:szCs w:val="28"/>
          <w:rtl/>
          <w:lang w:bidi="ar-KW"/>
        </w:rPr>
        <w:t>صوّر فيها قضايا ومشكلات القرية والفلاح المصري، واعتمل بصنعتها الفنية في التركيز على المعاناة الحقيقية التي يتعرض لها أهل القرية والطبقة العاملة، من ظلم واستبداد وضياع حقوقهم المشروعة</w:t>
      </w:r>
      <w:r w:rsidR="0079005B">
        <w:rPr>
          <w:rFonts w:asciiTheme="majorBidi" w:hAnsiTheme="majorBidi" w:cstheme="majorBidi" w:hint="cs"/>
          <w:i/>
          <w:sz w:val="28"/>
          <w:szCs w:val="28"/>
          <w:rtl/>
          <w:lang w:bidi="ar-KW"/>
        </w:rPr>
        <w:t xml:space="preserve"> </w:t>
      </w:r>
      <w:r w:rsidRPr="00704C91">
        <w:rPr>
          <w:rFonts w:asciiTheme="majorBidi" w:hAnsiTheme="majorBidi" w:cstheme="majorBidi"/>
          <w:i/>
          <w:sz w:val="28"/>
          <w:szCs w:val="28"/>
          <w:rtl/>
          <w:lang w:bidi="ar-KW"/>
        </w:rPr>
        <w:t>على أيدي قلة من الملاك الإقطاعيين، متمثلًا ذلك بنموذج صاحب الأرض ( السنباطي) ضد الفلاح البسيط ( قمحاوي)، الذي يذهب شقاءه وتعبه أدراج الرياح في كل عام، وذلك تحديدًا وقت حساب قيمة محصول القطن.</w:t>
      </w:r>
    </w:p>
    <w:p w14:paraId="23979EBD" w14:textId="61BE948C" w:rsidR="00CC0370" w:rsidRPr="00704C91" w:rsidRDefault="00CC0370" w:rsidP="00704C91">
      <w:pPr>
        <w:spacing w:line="360" w:lineRule="auto"/>
        <w:jc w:val="mediumKashida"/>
        <w:rPr>
          <w:rFonts w:asciiTheme="majorBidi" w:hAnsiTheme="majorBidi" w:cstheme="majorBidi"/>
          <w:i/>
          <w:sz w:val="28"/>
          <w:szCs w:val="28"/>
          <w:lang w:bidi="ar-KW"/>
        </w:rPr>
      </w:pPr>
      <w:r w:rsidRPr="00704C91">
        <w:rPr>
          <w:rFonts w:asciiTheme="majorBidi" w:hAnsiTheme="majorBidi" w:cstheme="majorBidi"/>
          <w:i/>
          <w:sz w:val="28"/>
          <w:szCs w:val="28"/>
          <w:rtl/>
          <w:lang w:bidi="ar-KW"/>
        </w:rPr>
        <w:t>لقد عنى الكاتب في هذه المسرحية بتشكيل مجموعة من أفراد القرية، على أنها بمثابة القوى الدرامي</w:t>
      </w:r>
      <w:r w:rsidR="0079005B">
        <w:rPr>
          <w:rFonts w:asciiTheme="majorBidi" w:hAnsiTheme="majorBidi" w:cstheme="majorBidi" w:hint="cs"/>
          <w:i/>
          <w:sz w:val="28"/>
          <w:szCs w:val="28"/>
          <w:rtl/>
          <w:lang w:bidi="ar-KW"/>
        </w:rPr>
        <w:t>ة</w:t>
      </w:r>
      <w:r w:rsidRPr="00704C91">
        <w:rPr>
          <w:rFonts w:asciiTheme="majorBidi" w:hAnsiTheme="majorBidi" w:cstheme="majorBidi"/>
          <w:i/>
          <w:sz w:val="28"/>
          <w:szCs w:val="28"/>
          <w:rtl/>
          <w:lang w:bidi="ar-KW"/>
        </w:rPr>
        <w:t xml:space="preserve"> التي يتحدى بعضها بعضًا في مواقف تثري الحدث، مستمدًا طبيعة الصراع من العمق الشعبي والواقع الريفي، الذي اتسمت شخوص العاملين فيه بالتلقائية والعفوية ، مقابل الصلابة والثبات ، كما مازج الكاتب في تجسيده المسرحي بين الجد والهزل والفكاهة والكوميديا ، بتسلّيط الضوء على سلوكيات بعض أنماطه كالزوجة المتسلطة  "نظيرة "، والبخيل "الحاج شوادفي"  كما تميز حواره بالمحلية والطرافة ، وخفة الظل والمفارقة في بعض المواقف الدرامية .</w:t>
      </w:r>
    </w:p>
    <w:p w14:paraId="0AB18EE8" w14:textId="5799477D" w:rsidR="00CC0370" w:rsidRPr="00704C91" w:rsidRDefault="00CC0370" w:rsidP="00704C91">
      <w:pPr>
        <w:spacing w:line="360" w:lineRule="auto"/>
        <w:jc w:val="mediumKashida"/>
        <w:rPr>
          <w:rFonts w:asciiTheme="majorBidi" w:hAnsiTheme="majorBidi" w:cstheme="majorBidi"/>
          <w:i/>
          <w:sz w:val="28"/>
          <w:szCs w:val="28"/>
          <w:lang w:bidi="ar-KW"/>
        </w:rPr>
      </w:pPr>
      <w:r w:rsidRPr="00704C91">
        <w:rPr>
          <w:rFonts w:asciiTheme="majorBidi" w:hAnsiTheme="majorBidi" w:cstheme="majorBidi"/>
          <w:b/>
          <w:bCs/>
          <w:i/>
          <w:sz w:val="28"/>
          <w:szCs w:val="28"/>
          <w:rtl/>
          <w:lang w:bidi="ar-KW"/>
        </w:rPr>
        <w:lastRenderedPageBreak/>
        <w:t xml:space="preserve">  </w:t>
      </w:r>
      <w:r w:rsidRPr="00704C91">
        <w:rPr>
          <w:rFonts w:asciiTheme="majorBidi" w:hAnsiTheme="majorBidi" w:cstheme="majorBidi"/>
          <w:i/>
          <w:sz w:val="28"/>
          <w:szCs w:val="28"/>
          <w:rtl/>
          <w:lang w:bidi="ar-KW"/>
        </w:rPr>
        <w:t xml:space="preserve">وبناءً على ما تقدم من إيجاز، فإن هذه الدراسة تحتم علينا عدد من التساؤلات المهمة وهي : كيف أثّرت إفرازات الثورة على واقع الحياة والمجتمع المصري؟ وكيف انعكست تداعياتها الإجتماعية والإقتصادية والسياسية على طروحات الكتاب والمثقفين في تلك المرحلة، لا سيمّا المسرح ؟ وكيف </w:t>
      </w:r>
      <w:r w:rsidR="00BA3268" w:rsidRPr="00704C91">
        <w:rPr>
          <w:rFonts w:asciiTheme="majorBidi" w:hAnsiTheme="majorBidi" w:cstheme="majorBidi"/>
          <w:i/>
          <w:sz w:val="28"/>
          <w:szCs w:val="28"/>
          <w:rtl/>
          <w:lang w:bidi="ar-KW"/>
        </w:rPr>
        <w:t>استطاعوا</w:t>
      </w:r>
      <w:r w:rsidRPr="00704C91">
        <w:rPr>
          <w:rFonts w:asciiTheme="majorBidi" w:hAnsiTheme="majorBidi" w:cstheme="majorBidi"/>
          <w:i/>
          <w:sz w:val="28"/>
          <w:szCs w:val="28"/>
          <w:rtl/>
          <w:lang w:bidi="ar-KW"/>
        </w:rPr>
        <w:t xml:space="preserve"> التعبير</w:t>
      </w:r>
      <w:r w:rsidR="00920849" w:rsidRPr="00704C91">
        <w:rPr>
          <w:rFonts w:asciiTheme="majorBidi" w:hAnsiTheme="majorBidi" w:cstheme="majorBidi"/>
          <w:i/>
          <w:sz w:val="28"/>
          <w:szCs w:val="28"/>
          <w:rtl/>
          <w:lang w:bidi="ar-KW"/>
        </w:rPr>
        <w:t>،</w:t>
      </w:r>
      <w:r w:rsidRPr="00704C91">
        <w:rPr>
          <w:rFonts w:asciiTheme="majorBidi" w:hAnsiTheme="majorBidi" w:cstheme="majorBidi"/>
          <w:i/>
          <w:sz w:val="28"/>
          <w:szCs w:val="28"/>
          <w:rtl/>
          <w:lang w:bidi="ar-KW"/>
        </w:rPr>
        <w:t xml:space="preserve"> عن بعض الإشكالات والتناقضات الإجتماعية </w:t>
      </w:r>
      <w:r w:rsidR="006F00A9" w:rsidRPr="00704C91">
        <w:rPr>
          <w:rFonts w:asciiTheme="majorBidi" w:hAnsiTheme="majorBidi" w:cstheme="majorBidi"/>
          <w:i/>
          <w:sz w:val="28"/>
          <w:szCs w:val="28"/>
          <w:rtl/>
          <w:lang w:bidi="ar-KW"/>
        </w:rPr>
        <w:t>،</w:t>
      </w:r>
      <w:r w:rsidRPr="00704C91">
        <w:rPr>
          <w:rFonts w:asciiTheme="majorBidi" w:hAnsiTheme="majorBidi" w:cstheme="majorBidi"/>
          <w:i/>
          <w:sz w:val="28"/>
          <w:szCs w:val="28"/>
          <w:rtl/>
          <w:lang w:bidi="ar-KW"/>
        </w:rPr>
        <w:t xml:space="preserve"> في أعمالهم المسرحية، والتعبير عن إشكالية الفرز الطبقي وإدانة نماذجه في محيط القرية ؟  وما هي الثيمات والخصائص الفنية والفكرية التي انطلقوا منها لإغناء النص المسرحي؟.</w:t>
      </w:r>
    </w:p>
    <w:p w14:paraId="01CB4C89" w14:textId="77777777" w:rsidR="0079005B" w:rsidRDefault="00CC0370" w:rsidP="00704C91">
      <w:pPr>
        <w:spacing w:line="360" w:lineRule="auto"/>
        <w:jc w:val="mediumKashida"/>
        <w:rPr>
          <w:rFonts w:asciiTheme="majorBidi" w:hAnsiTheme="majorBidi" w:cstheme="majorBidi"/>
          <w:i/>
          <w:sz w:val="28"/>
          <w:szCs w:val="28"/>
          <w:rtl/>
          <w:lang w:bidi="ar-KW"/>
        </w:rPr>
      </w:pPr>
      <w:r w:rsidRPr="00704C91">
        <w:rPr>
          <w:rFonts w:asciiTheme="majorBidi" w:hAnsiTheme="majorBidi" w:cstheme="majorBidi"/>
          <w:b/>
          <w:bCs/>
          <w:i/>
          <w:sz w:val="28"/>
          <w:szCs w:val="28"/>
          <w:rtl/>
          <w:lang w:bidi="ar-KW"/>
        </w:rPr>
        <w:t xml:space="preserve"> </w:t>
      </w:r>
      <w:r w:rsidRPr="00704C91">
        <w:rPr>
          <w:rFonts w:asciiTheme="majorBidi" w:hAnsiTheme="majorBidi" w:cstheme="majorBidi"/>
          <w:i/>
          <w:sz w:val="28"/>
          <w:szCs w:val="28"/>
          <w:rtl/>
          <w:lang w:bidi="ar-KW"/>
        </w:rPr>
        <w:t>ومن خلال التعميم السابق، وبما ورد فيه من إشكاليات؛ سوف ترتكز هذه الدراسة في التحليل الفني على خصوصية الكتابة عند يوسف إدريس وتحديدًا ، "مسرحية ملك القطن ".</w:t>
      </w:r>
      <w:r w:rsidR="00920849" w:rsidRPr="00704C91">
        <w:rPr>
          <w:rFonts w:asciiTheme="majorBidi" w:hAnsiTheme="majorBidi" w:cstheme="majorBidi"/>
          <w:i/>
          <w:sz w:val="28"/>
          <w:szCs w:val="28"/>
          <w:rtl/>
          <w:lang w:bidi="ar-KW"/>
        </w:rPr>
        <w:t xml:space="preserve"> </w:t>
      </w:r>
    </w:p>
    <w:p w14:paraId="58C41061" w14:textId="2C0DD0CD" w:rsidR="00CC0370" w:rsidRPr="00704C91" w:rsidRDefault="00920849" w:rsidP="00704C91">
      <w:pPr>
        <w:spacing w:line="360" w:lineRule="auto"/>
        <w:jc w:val="mediumKashida"/>
        <w:rPr>
          <w:rFonts w:asciiTheme="majorBidi" w:hAnsiTheme="majorBidi" w:cstheme="majorBidi"/>
          <w:i/>
          <w:sz w:val="28"/>
          <w:szCs w:val="28"/>
          <w:lang w:bidi="ar-KW"/>
        </w:rPr>
      </w:pPr>
      <w:r w:rsidRPr="00704C91">
        <w:rPr>
          <w:rFonts w:asciiTheme="majorBidi" w:hAnsiTheme="majorBidi" w:cstheme="majorBidi"/>
          <w:i/>
          <w:sz w:val="28"/>
          <w:szCs w:val="28"/>
          <w:rtl/>
          <w:lang w:bidi="ar-KW"/>
        </w:rPr>
        <w:t>وتهدف الدراسة بشكل جاد ومتلازم بالتركي</w:t>
      </w:r>
      <w:r w:rsidR="0079005B">
        <w:rPr>
          <w:rFonts w:asciiTheme="majorBidi" w:hAnsiTheme="majorBidi" w:cstheme="majorBidi" w:hint="cs"/>
          <w:i/>
          <w:sz w:val="28"/>
          <w:szCs w:val="28"/>
          <w:rtl/>
          <w:lang w:bidi="ar-KW"/>
        </w:rPr>
        <w:t xml:space="preserve">ز </w:t>
      </w:r>
      <w:r w:rsidRPr="00704C91">
        <w:rPr>
          <w:rFonts w:asciiTheme="majorBidi" w:hAnsiTheme="majorBidi" w:cstheme="majorBidi"/>
          <w:i/>
          <w:sz w:val="28"/>
          <w:szCs w:val="28"/>
          <w:rtl/>
          <w:lang w:bidi="ar-KW"/>
        </w:rPr>
        <w:t xml:space="preserve">على بعض </w:t>
      </w:r>
      <w:r w:rsidR="00164262" w:rsidRPr="00704C91">
        <w:rPr>
          <w:rFonts w:asciiTheme="majorBidi" w:hAnsiTheme="majorBidi" w:cstheme="majorBidi"/>
          <w:i/>
          <w:sz w:val="28"/>
          <w:szCs w:val="28"/>
          <w:rtl/>
          <w:lang w:bidi="ar-KW"/>
        </w:rPr>
        <w:t xml:space="preserve">التحولات السياسية </w:t>
      </w:r>
      <w:r w:rsidR="00530016" w:rsidRPr="00704C91">
        <w:rPr>
          <w:rFonts w:asciiTheme="majorBidi" w:hAnsiTheme="majorBidi" w:cstheme="majorBidi"/>
          <w:i/>
          <w:sz w:val="28"/>
          <w:szCs w:val="28"/>
          <w:rtl/>
          <w:lang w:bidi="ar-KW"/>
        </w:rPr>
        <w:t>و</w:t>
      </w:r>
      <w:r w:rsidR="000524D4" w:rsidRPr="00704C91">
        <w:rPr>
          <w:rFonts w:asciiTheme="majorBidi" w:hAnsiTheme="majorBidi" w:cstheme="majorBidi"/>
          <w:i/>
          <w:sz w:val="28"/>
          <w:szCs w:val="28"/>
          <w:rtl/>
          <w:lang w:bidi="ar-KW"/>
        </w:rPr>
        <w:t>الأ</w:t>
      </w:r>
      <w:r w:rsidR="00530016" w:rsidRPr="00704C91">
        <w:rPr>
          <w:rFonts w:asciiTheme="majorBidi" w:hAnsiTheme="majorBidi" w:cstheme="majorBidi"/>
          <w:i/>
          <w:sz w:val="28"/>
          <w:szCs w:val="28"/>
          <w:rtl/>
          <w:lang w:bidi="ar-KW"/>
        </w:rPr>
        <w:t xml:space="preserve">فكار </w:t>
      </w:r>
      <w:r w:rsidR="00164262" w:rsidRPr="00704C91">
        <w:rPr>
          <w:rFonts w:asciiTheme="majorBidi" w:hAnsiTheme="majorBidi" w:cstheme="majorBidi"/>
          <w:i/>
          <w:sz w:val="28"/>
          <w:szCs w:val="28"/>
          <w:rtl/>
          <w:lang w:bidi="ar-KW"/>
        </w:rPr>
        <w:t>المصاحبة للثورة والتي ألق</w:t>
      </w:r>
      <w:r w:rsidR="00CE1E19" w:rsidRPr="00704C91">
        <w:rPr>
          <w:rFonts w:asciiTheme="majorBidi" w:hAnsiTheme="majorBidi" w:cstheme="majorBidi"/>
          <w:i/>
          <w:sz w:val="28"/>
          <w:szCs w:val="28"/>
          <w:rtl/>
          <w:lang w:bidi="ar-KW"/>
        </w:rPr>
        <w:t>ّ</w:t>
      </w:r>
      <w:r w:rsidR="00164262" w:rsidRPr="00704C91">
        <w:rPr>
          <w:rFonts w:asciiTheme="majorBidi" w:hAnsiTheme="majorBidi" w:cstheme="majorBidi"/>
          <w:i/>
          <w:sz w:val="28"/>
          <w:szCs w:val="28"/>
          <w:rtl/>
          <w:lang w:bidi="ar-KW"/>
        </w:rPr>
        <w:t>ت بظلالها</w:t>
      </w:r>
      <w:r w:rsidR="006D7E77" w:rsidRPr="00704C91">
        <w:rPr>
          <w:rFonts w:asciiTheme="majorBidi" w:hAnsiTheme="majorBidi" w:cstheme="majorBidi"/>
          <w:i/>
          <w:sz w:val="28"/>
          <w:szCs w:val="28"/>
          <w:rtl/>
          <w:lang w:bidi="ar-KW"/>
        </w:rPr>
        <w:t xml:space="preserve"> </w:t>
      </w:r>
      <w:r w:rsidR="00164262" w:rsidRPr="00704C91">
        <w:rPr>
          <w:rFonts w:asciiTheme="majorBidi" w:hAnsiTheme="majorBidi" w:cstheme="majorBidi"/>
          <w:i/>
          <w:sz w:val="28"/>
          <w:szCs w:val="28"/>
          <w:rtl/>
          <w:lang w:bidi="ar-KW"/>
        </w:rPr>
        <w:t>على</w:t>
      </w:r>
      <w:r w:rsidR="00CE1E19" w:rsidRPr="00704C91">
        <w:rPr>
          <w:rFonts w:asciiTheme="majorBidi" w:hAnsiTheme="majorBidi" w:cstheme="majorBidi"/>
          <w:i/>
          <w:sz w:val="28"/>
          <w:szCs w:val="28"/>
          <w:rtl/>
          <w:lang w:bidi="ar-KW"/>
        </w:rPr>
        <w:t xml:space="preserve"> بعض</w:t>
      </w:r>
      <w:r w:rsidR="0079005B">
        <w:rPr>
          <w:rFonts w:asciiTheme="majorBidi" w:hAnsiTheme="majorBidi" w:cstheme="majorBidi" w:hint="cs"/>
          <w:i/>
          <w:sz w:val="28"/>
          <w:szCs w:val="28"/>
          <w:rtl/>
          <w:lang w:bidi="ar-KW"/>
        </w:rPr>
        <w:t xml:space="preserve"> </w:t>
      </w:r>
      <w:r w:rsidR="008A12CC" w:rsidRPr="00704C91">
        <w:rPr>
          <w:rFonts w:asciiTheme="majorBidi" w:hAnsiTheme="majorBidi" w:cstheme="majorBidi"/>
          <w:i/>
          <w:sz w:val="28"/>
          <w:szCs w:val="28"/>
          <w:rtl/>
          <w:lang w:bidi="ar-KW"/>
        </w:rPr>
        <w:t xml:space="preserve"> </w:t>
      </w:r>
      <w:r w:rsidR="00A27F3F" w:rsidRPr="00704C91">
        <w:rPr>
          <w:rFonts w:asciiTheme="majorBidi" w:hAnsiTheme="majorBidi" w:cstheme="majorBidi"/>
          <w:i/>
          <w:sz w:val="28"/>
          <w:szCs w:val="28"/>
          <w:rtl/>
          <w:lang w:bidi="ar-KW"/>
        </w:rPr>
        <w:t>من</w:t>
      </w:r>
      <w:r w:rsidR="00CE1E19" w:rsidRPr="00704C91">
        <w:rPr>
          <w:rFonts w:asciiTheme="majorBidi" w:hAnsiTheme="majorBidi" w:cstheme="majorBidi"/>
          <w:i/>
          <w:sz w:val="28"/>
          <w:szCs w:val="28"/>
          <w:rtl/>
          <w:lang w:bidi="ar-KW"/>
        </w:rPr>
        <w:t xml:space="preserve"> نواحي الحياة</w:t>
      </w:r>
      <w:r w:rsidR="00930D4A" w:rsidRPr="00704C91">
        <w:rPr>
          <w:rFonts w:asciiTheme="majorBidi" w:hAnsiTheme="majorBidi" w:cstheme="majorBidi"/>
          <w:i/>
          <w:sz w:val="28"/>
          <w:szCs w:val="28"/>
          <w:rtl/>
          <w:lang w:bidi="ar-KW"/>
        </w:rPr>
        <w:t xml:space="preserve"> </w:t>
      </w:r>
      <w:r w:rsidR="00164262" w:rsidRPr="00704C91">
        <w:rPr>
          <w:rFonts w:asciiTheme="majorBidi" w:hAnsiTheme="majorBidi" w:cstheme="majorBidi"/>
          <w:i/>
          <w:sz w:val="28"/>
          <w:szCs w:val="28"/>
          <w:rtl/>
          <w:lang w:bidi="ar-KW"/>
        </w:rPr>
        <w:t xml:space="preserve"> الإجتماعية والإقتصادية والفكرية وال</w:t>
      </w:r>
      <w:r w:rsidR="00CE1E19" w:rsidRPr="00704C91">
        <w:rPr>
          <w:rFonts w:asciiTheme="majorBidi" w:hAnsiTheme="majorBidi" w:cstheme="majorBidi"/>
          <w:i/>
          <w:sz w:val="28"/>
          <w:szCs w:val="28"/>
          <w:rtl/>
          <w:lang w:bidi="ar-KW"/>
        </w:rPr>
        <w:t>ثقافية</w:t>
      </w:r>
      <w:r w:rsidR="00930D4A" w:rsidRPr="00704C91">
        <w:rPr>
          <w:rFonts w:asciiTheme="majorBidi" w:hAnsiTheme="majorBidi" w:cstheme="majorBidi"/>
          <w:i/>
          <w:sz w:val="28"/>
          <w:szCs w:val="28"/>
          <w:rtl/>
          <w:lang w:bidi="ar-KW"/>
        </w:rPr>
        <w:t xml:space="preserve"> في مصر</w:t>
      </w:r>
      <w:r w:rsidR="00C70730" w:rsidRPr="00704C91">
        <w:rPr>
          <w:rFonts w:asciiTheme="majorBidi" w:hAnsiTheme="majorBidi" w:cstheme="majorBidi"/>
          <w:i/>
          <w:sz w:val="28"/>
          <w:szCs w:val="28"/>
          <w:rtl/>
          <w:lang w:bidi="ar-KW"/>
        </w:rPr>
        <w:t xml:space="preserve">،  كما تستهدف دراستنا تسليط الضوء على </w:t>
      </w:r>
      <w:r w:rsidR="001F741E" w:rsidRPr="00704C91">
        <w:rPr>
          <w:rFonts w:asciiTheme="majorBidi" w:hAnsiTheme="majorBidi" w:cstheme="majorBidi"/>
          <w:i/>
          <w:sz w:val="28"/>
          <w:szCs w:val="28"/>
          <w:rtl/>
          <w:lang w:bidi="ar-KW"/>
        </w:rPr>
        <w:t xml:space="preserve">( </w:t>
      </w:r>
      <w:r w:rsidR="00C70730" w:rsidRPr="00704C91">
        <w:rPr>
          <w:rFonts w:asciiTheme="majorBidi" w:hAnsiTheme="majorBidi" w:cstheme="majorBidi"/>
          <w:i/>
          <w:sz w:val="28"/>
          <w:szCs w:val="28"/>
          <w:rtl/>
          <w:lang w:bidi="ar-KW"/>
        </w:rPr>
        <w:t xml:space="preserve">الواقعية </w:t>
      </w:r>
      <w:r w:rsidR="001F741E" w:rsidRPr="00704C91">
        <w:rPr>
          <w:rFonts w:asciiTheme="majorBidi" w:hAnsiTheme="majorBidi" w:cstheme="majorBidi"/>
          <w:i/>
          <w:sz w:val="28"/>
          <w:szCs w:val="28"/>
          <w:rtl/>
          <w:lang w:bidi="ar-KW"/>
        </w:rPr>
        <w:t>) كتيار</w:t>
      </w:r>
      <w:r w:rsidR="00CB1A50">
        <w:rPr>
          <w:rFonts w:asciiTheme="majorBidi" w:hAnsiTheme="majorBidi" w:cstheme="majorBidi" w:hint="cs"/>
          <w:i/>
          <w:sz w:val="28"/>
          <w:szCs w:val="28"/>
          <w:rtl/>
          <w:lang w:bidi="ar-KW"/>
        </w:rPr>
        <w:t>ٍ</w:t>
      </w:r>
      <w:r w:rsidR="001F741E" w:rsidRPr="00704C91">
        <w:rPr>
          <w:rFonts w:asciiTheme="majorBidi" w:hAnsiTheme="majorBidi" w:cstheme="majorBidi"/>
          <w:i/>
          <w:sz w:val="28"/>
          <w:szCs w:val="28"/>
          <w:rtl/>
          <w:lang w:bidi="ar-KW"/>
        </w:rPr>
        <w:t xml:space="preserve"> سائد</w:t>
      </w:r>
      <w:r w:rsidR="00CB1A50">
        <w:rPr>
          <w:rFonts w:asciiTheme="majorBidi" w:hAnsiTheme="majorBidi" w:cstheme="majorBidi" w:hint="cs"/>
          <w:i/>
          <w:sz w:val="28"/>
          <w:szCs w:val="28"/>
          <w:rtl/>
          <w:lang w:bidi="ar-KW"/>
        </w:rPr>
        <w:t xml:space="preserve">ٍ </w:t>
      </w:r>
      <w:r w:rsidR="001F741E" w:rsidRPr="00704C91">
        <w:rPr>
          <w:rFonts w:asciiTheme="majorBidi" w:hAnsiTheme="majorBidi" w:cstheme="majorBidi"/>
          <w:i/>
          <w:sz w:val="28"/>
          <w:szCs w:val="28"/>
          <w:rtl/>
          <w:lang w:bidi="ar-KW"/>
        </w:rPr>
        <w:t xml:space="preserve"> في ذلك الوقت</w:t>
      </w:r>
      <w:r w:rsidR="00CB1A50">
        <w:rPr>
          <w:rFonts w:asciiTheme="majorBidi" w:hAnsiTheme="majorBidi" w:cstheme="majorBidi" w:hint="cs"/>
          <w:i/>
          <w:sz w:val="28"/>
          <w:szCs w:val="28"/>
          <w:rtl/>
          <w:lang w:bidi="ar-KW"/>
        </w:rPr>
        <w:t>،</w:t>
      </w:r>
      <w:r w:rsidR="001F741E" w:rsidRPr="00704C91">
        <w:rPr>
          <w:rFonts w:asciiTheme="majorBidi" w:hAnsiTheme="majorBidi" w:cstheme="majorBidi"/>
          <w:i/>
          <w:sz w:val="28"/>
          <w:szCs w:val="28"/>
          <w:rtl/>
          <w:lang w:bidi="ar-KW"/>
        </w:rPr>
        <w:t xml:space="preserve"> وعلى </w:t>
      </w:r>
      <w:r w:rsidR="00C70730" w:rsidRPr="00704C91">
        <w:rPr>
          <w:rFonts w:asciiTheme="majorBidi" w:hAnsiTheme="majorBidi" w:cstheme="majorBidi"/>
          <w:i/>
          <w:sz w:val="28"/>
          <w:szCs w:val="28"/>
          <w:rtl/>
          <w:lang w:bidi="ar-KW"/>
        </w:rPr>
        <w:t>منابع الكتابة والمضامين المسرحية</w:t>
      </w:r>
      <w:r w:rsidR="001F741E" w:rsidRPr="00704C91">
        <w:rPr>
          <w:rFonts w:asciiTheme="majorBidi" w:hAnsiTheme="majorBidi" w:cstheme="majorBidi"/>
          <w:i/>
          <w:sz w:val="28"/>
          <w:szCs w:val="28"/>
          <w:rtl/>
          <w:lang w:bidi="ar-KW"/>
        </w:rPr>
        <w:t xml:space="preserve"> </w:t>
      </w:r>
      <w:r w:rsidR="009061EF" w:rsidRPr="00704C91">
        <w:rPr>
          <w:rFonts w:asciiTheme="majorBidi" w:hAnsiTheme="majorBidi" w:cstheme="majorBidi"/>
          <w:i/>
          <w:sz w:val="28"/>
          <w:szCs w:val="28"/>
          <w:rtl/>
          <w:lang w:bidi="ar-KW"/>
        </w:rPr>
        <w:t>والتي أستلهمت</w:t>
      </w:r>
      <w:r w:rsidR="00A64CF0" w:rsidRPr="00704C91">
        <w:rPr>
          <w:rFonts w:asciiTheme="majorBidi" w:hAnsiTheme="majorBidi" w:cstheme="majorBidi"/>
          <w:i/>
          <w:sz w:val="28"/>
          <w:szCs w:val="28"/>
          <w:rtl/>
          <w:lang w:bidi="ar-KW"/>
        </w:rPr>
        <w:t xml:space="preserve"> </w:t>
      </w:r>
      <w:r w:rsidR="009061EF" w:rsidRPr="00704C91">
        <w:rPr>
          <w:rFonts w:asciiTheme="majorBidi" w:hAnsiTheme="majorBidi" w:cstheme="majorBidi"/>
          <w:i/>
          <w:sz w:val="28"/>
          <w:szCs w:val="28"/>
          <w:rtl/>
          <w:lang w:bidi="ar-KW"/>
        </w:rPr>
        <w:t>من العمق الشعبي منهل</w:t>
      </w:r>
      <w:r w:rsidR="00CB1A50">
        <w:rPr>
          <w:rFonts w:asciiTheme="majorBidi" w:hAnsiTheme="majorBidi" w:cstheme="majorBidi" w:hint="cs"/>
          <w:i/>
          <w:sz w:val="28"/>
          <w:szCs w:val="28"/>
          <w:rtl/>
          <w:lang w:bidi="ar-KW"/>
        </w:rPr>
        <w:t>ً</w:t>
      </w:r>
      <w:r w:rsidR="009061EF" w:rsidRPr="00704C91">
        <w:rPr>
          <w:rFonts w:asciiTheme="majorBidi" w:hAnsiTheme="majorBidi" w:cstheme="majorBidi"/>
          <w:i/>
          <w:sz w:val="28"/>
          <w:szCs w:val="28"/>
          <w:rtl/>
          <w:lang w:bidi="ar-KW"/>
        </w:rPr>
        <w:t xml:space="preserve">ا </w:t>
      </w:r>
      <w:r w:rsidR="00187EA6" w:rsidRPr="00704C91">
        <w:rPr>
          <w:rFonts w:asciiTheme="majorBidi" w:hAnsiTheme="majorBidi" w:cstheme="majorBidi"/>
          <w:i/>
          <w:sz w:val="28"/>
          <w:szCs w:val="28"/>
          <w:rtl/>
          <w:lang w:bidi="ar-KW"/>
        </w:rPr>
        <w:t>فني</w:t>
      </w:r>
      <w:r w:rsidR="00CB1A50">
        <w:rPr>
          <w:rFonts w:asciiTheme="majorBidi" w:hAnsiTheme="majorBidi" w:cstheme="majorBidi" w:hint="cs"/>
          <w:i/>
          <w:sz w:val="28"/>
          <w:szCs w:val="28"/>
          <w:rtl/>
          <w:lang w:bidi="ar-KW"/>
        </w:rPr>
        <w:t>ً</w:t>
      </w:r>
      <w:r w:rsidR="00187EA6" w:rsidRPr="00704C91">
        <w:rPr>
          <w:rFonts w:asciiTheme="majorBidi" w:hAnsiTheme="majorBidi" w:cstheme="majorBidi"/>
          <w:i/>
          <w:sz w:val="28"/>
          <w:szCs w:val="28"/>
          <w:rtl/>
          <w:lang w:bidi="ar-KW"/>
        </w:rPr>
        <w:t>ا</w:t>
      </w:r>
      <w:r w:rsidR="002B7391" w:rsidRPr="00704C91">
        <w:rPr>
          <w:rFonts w:asciiTheme="majorBidi" w:hAnsiTheme="majorBidi" w:cstheme="majorBidi"/>
          <w:i/>
          <w:sz w:val="28"/>
          <w:szCs w:val="28"/>
          <w:rtl/>
          <w:lang w:bidi="ar-KW"/>
        </w:rPr>
        <w:t xml:space="preserve"> ودرامي</w:t>
      </w:r>
      <w:r w:rsidR="00CB1A50">
        <w:rPr>
          <w:rFonts w:asciiTheme="majorBidi" w:hAnsiTheme="majorBidi" w:cstheme="majorBidi" w:hint="cs"/>
          <w:i/>
          <w:sz w:val="28"/>
          <w:szCs w:val="28"/>
          <w:rtl/>
          <w:lang w:bidi="ar-KW"/>
        </w:rPr>
        <w:t>ً</w:t>
      </w:r>
      <w:r w:rsidR="002B7391" w:rsidRPr="00704C91">
        <w:rPr>
          <w:rFonts w:asciiTheme="majorBidi" w:hAnsiTheme="majorBidi" w:cstheme="majorBidi"/>
          <w:i/>
          <w:sz w:val="28"/>
          <w:szCs w:val="28"/>
          <w:rtl/>
          <w:lang w:bidi="ar-KW"/>
        </w:rPr>
        <w:t>ا</w:t>
      </w:r>
      <w:r w:rsidR="009061EF" w:rsidRPr="00704C91">
        <w:rPr>
          <w:rFonts w:asciiTheme="majorBidi" w:hAnsiTheme="majorBidi" w:cstheme="majorBidi"/>
          <w:i/>
          <w:sz w:val="28"/>
          <w:szCs w:val="28"/>
          <w:rtl/>
          <w:lang w:bidi="ar-KW"/>
        </w:rPr>
        <w:t xml:space="preserve"> لها</w:t>
      </w:r>
      <w:r w:rsidR="001F741E" w:rsidRPr="00704C91">
        <w:rPr>
          <w:rFonts w:asciiTheme="majorBidi" w:hAnsiTheme="majorBidi" w:cstheme="majorBidi"/>
          <w:i/>
          <w:sz w:val="28"/>
          <w:szCs w:val="28"/>
          <w:rtl/>
          <w:lang w:bidi="ar-KW"/>
        </w:rPr>
        <w:t>.</w:t>
      </w:r>
    </w:p>
    <w:p w14:paraId="74B5389E" w14:textId="77777777" w:rsidR="00CC0370" w:rsidRPr="00704C91" w:rsidRDefault="00CC0370" w:rsidP="00704C91">
      <w:pPr>
        <w:spacing w:line="360" w:lineRule="auto"/>
        <w:jc w:val="mediumKashida"/>
        <w:rPr>
          <w:rFonts w:asciiTheme="majorBidi" w:hAnsiTheme="majorBidi" w:cstheme="majorBidi"/>
          <w:i/>
          <w:sz w:val="28"/>
          <w:szCs w:val="28"/>
          <w:lang w:bidi="ar-KW"/>
        </w:rPr>
      </w:pPr>
      <w:r w:rsidRPr="00704C91">
        <w:rPr>
          <w:rFonts w:asciiTheme="majorBidi" w:hAnsiTheme="majorBidi" w:cstheme="majorBidi"/>
          <w:b/>
          <w:bCs/>
          <w:i/>
          <w:sz w:val="28"/>
          <w:szCs w:val="28"/>
          <w:rtl/>
          <w:lang w:bidi="ar-KW"/>
        </w:rPr>
        <w:t xml:space="preserve">    </w:t>
      </w:r>
      <w:r w:rsidRPr="00704C91">
        <w:rPr>
          <w:rFonts w:asciiTheme="majorBidi" w:hAnsiTheme="majorBidi" w:cstheme="majorBidi"/>
          <w:i/>
          <w:sz w:val="28"/>
          <w:szCs w:val="28"/>
          <w:rtl/>
          <w:lang w:bidi="ar-KW"/>
        </w:rPr>
        <w:t>أما فيما يخص المنهج العلمي المستخدم في هذه الدراسة؛ فقد تحتم علينا طبيعة المنهج بين النظرة التاريخية ( المنهج التاريخي) المستمد من التحولات والتطورات التاريخية في مصر، وبين النظرة النقدية التحليلية (المنهج النقدي التحليلي) التي تعتمد بالأساس على تحليل وتفسير النصوص المسرحية .</w:t>
      </w:r>
    </w:p>
    <w:p w14:paraId="674A0E5E" w14:textId="77777777" w:rsidR="00CC0370" w:rsidRPr="00704C91" w:rsidRDefault="00CC0370" w:rsidP="00704C91">
      <w:pPr>
        <w:spacing w:line="360" w:lineRule="auto"/>
        <w:jc w:val="mediumKashida"/>
        <w:rPr>
          <w:rFonts w:asciiTheme="majorBidi" w:hAnsiTheme="majorBidi" w:cstheme="majorBidi"/>
          <w:b/>
          <w:bCs/>
          <w:i/>
          <w:sz w:val="28"/>
          <w:szCs w:val="28"/>
          <w:lang w:bidi="ar-KW"/>
        </w:rPr>
      </w:pPr>
    </w:p>
    <w:p w14:paraId="1F16077D" w14:textId="77777777" w:rsidR="00CC0370" w:rsidRPr="00704C91" w:rsidRDefault="00CC0370" w:rsidP="00704C91">
      <w:pPr>
        <w:spacing w:line="360" w:lineRule="auto"/>
        <w:jc w:val="mediumKashida"/>
        <w:rPr>
          <w:rFonts w:asciiTheme="majorBidi" w:hAnsiTheme="majorBidi" w:cstheme="majorBidi"/>
          <w:b/>
          <w:bCs/>
          <w:i/>
          <w:sz w:val="28"/>
          <w:szCs w:val="28"/>
          <w:lang w:bidi="ar-KW"/>
        </w:rPr>
      </w:pPr>
    </w:p>
    <w:p w14:paraId="2B2A09FF" w14:textId="77777777" w:rsidR="00CC0370" w:rsidRPr="00704C91" w:rsidRDefault="00CC0370" w:rsidP="00704C91">
      <w:pPr>
        <w:spacing w:line="360" w:lineRule="auto"/>
        <w:jc w:val="mediumKashida"/>
        <w:rPr>
          <w:rFonts w:asciiTheme="majorBidi" w:hAnsiTheme="majorBidi" w:cstheme="majorBidi"/>
          <w:b/>
          <w:bCs/>
          <w:i/>
          <w:sz w:val="28"/>
          <w:szCs w:val="28"/>
          <w:lang w:bidi="ar-KW"/>
        </w:rPr>
      </w:pPr>
    </w:p>
    <w:p w14:paraId="06CE4F56" w14:textId="77777777" w:rsidR="00CC0370" w:rsidRPr="00704C91" w:rsidRDefault="00CC0370" w:rsidP="00704C91">
      <w:pPr>
        <w:spacing w:line="360" w:lineRule="auto"/>
        <w:jc w:val="mediumKashida"/>
        <w:rPr>
          <w:rFonts w:asciiTheme="majorBidi" w:hAnsiTheme="majorBidi" w:cstheme="majorBidi"/>
          <w:b/>
          <w:bCs/>
          <w:i/>
          <w:sz w:val="28"/>
          <w:szCs w:val="28"/>
          <w:lang w:bidi="ar-KW"/>
        </w:rPr>
      </w:pPr>
    </w:p>
    <w:p w14:paraId="2399DC87" w14:textId="60ADF3B1" w:rsidR="00822B79" w:rsidRPr="00704C91" w:rsidRDefault="00822B79" w:rsidP="00704C91">
      <w:pPr>
        <w:spacing w:line="360" w:lineRule="auto"/>
        <w:jc w:val="mediumKashida"/>
        <w:rPr>
          <w:rFonts w:asciiTheme="majorBidi" w:hAnsiTheme="majorBidi" w:cstheme="majorBidi"/>
          <w:b/>
          <w:bCs/>
          <w:i/>
          <w:sz w:val="28"/>
          <w:szCs w:val="28"/>
          <w:lang w:bidi="ar-KW"/>
        </w:rPr>
      </w:pPr>
    </w:p>
    <w:p w14:paraId="2A08B6D7" w14:textId="77777777" w:rsidR="00BA3268" w:rsidRPr="00704C91" w:rsidRDefault="00BA3268" w:rsidP="00704C91">
      <w:pPr>
        <w:spacing w:line="360" w:lineRule="auto"/>
        <w:jc w:val="mediumKashida"/>
        <w:rPr>
          <w:rFonts w:asciiTheme="majorBidi" w:hAnsiTheme="majorBidi" w:cstheme="majorBidi"/>
          <w:b/>
          <w:bCs/>
          <w:i/>
          <w:sz w:val="28"/>
          <w:szCs w:val="28"/>
          <w:rtl/>
        </w:rPr>
      </w:pPr>
    </w:p>
    <w:p w14:paraId="5B051639" w14:textId="538B820B" w:rsidR="00822B79" w:rsidRPr="00704C91" w:rsidRDefault="00822B79" w:rsidP="00704C91">
      <w:pPr>
        <w:spacing w:line="360" w:lineRule="auto"/>
        <w:jc w:val="mediumKashida"/>
        <w:rPr>
          <w:rFonts w:asciiTheme="majorBidi" w:hAnsiTheme="majorBidi" w:cstheme="majorBidi"/>
          <w:i/>
          <w:sz w:val="28"/>
          <w:szCs w:val="28"/>
          <w:rtl/>
        </w:rPr>
      </w:pPr>
      <w:r w:rsidRPr="00704C91">
        <w:rPr>
          <w:rFonts w:asciiTheme="majorBidi" w:hAnsiTheme="majorBidi" w:cstheme="majorBidi"/>
          <w:b/>
          <w:bCs/>
          <w:i/>
          <w:sz w:val="28"/>
          <w:szCs w:val="28"/>
          <w:rtl/>
        </w:rPr>
        <w:lastRenderedPageBreak/>
        <w:t>ت</w:t>
      </w:r>
      <w:r w:rsidR="00175539" w:rsidRPr="00704C91">
        <w:rPr>
          <w:rFonts w:asciiTheme="majorBidi" w:hAnsiTheme="majorBidi" w:cstheme="majorBidi"/>
          <w:b/>
          <w:bCs/>
          <w:i/>
          <w:sz w:val="28"/>
          <w:szCs w:val="28"/>
          <w:rtl/>
        </w:rPr>
        <w:t>مهيد</w:t>
      </w:r>
      <w:r w:rsidR="00175539" w:rsidRPr="00704C91">
        <w:rPr>
          <w:rFonts w:asciiTheme="majorBidi" w:hAnsiTheme="majorBidi" w:cstheme="majorBidi"/>
          <w:i/>
          <w:sz w:val="28"/>
          <w:szCs w:val="28"/>
          <w:rtl/>
        </w:rPr>
        <w:t>:</w:t>
      </w:r>
    </w:p>
    <w:p w14:paraId="6D32708E" w14:textId="12A90718" w:rsidR="00822B79" w:rsidRPr="00704C91" w:rsidRDefault="007965D1" w:rsidP="00704C91">
      <w:pPr>
        <w:spacing w:line="360" w:lineRule="auto"/>
        <w:jc w:val="mediumKashida"/>
        <w:rPr>
          <w:rFonts w:asciiTheme="majorBidi" w:hAnsiTheme="majorBidi" w:cstheme="majorBidi"/>
          <w:i/>
          <w:sz w:val="28"/>
          <w:szCs w:val="28"/>
          <w:rtl/>
        </w:rPr>
      </w:pPr>
      <w:r w:rsidRPr="00704C91">
        <w:rPr>
          <w:rFonts w:asciiTheme="majorBidi" w:hAnsiTheme="majorBidi" w:cstheme="majorBidi"/>
          <w:i/>
          <w:sz w:val="28"/>
          <w:szCs w:val="28"/>
          <w:rtl/>
        </w:rPr>
        <w:t xml:space="preserve">   </w:t>
      </w:r>
      <w:r w:rsidR="00822B79" w:rsidRPr="00704C91">
        <w:rPr>
          <w:rFonts w:asciiTheme="majorBidi" w:hAnsiTheme="majorBidi" w:cstheme="majorBidi"/>
          <w:i/>
          <w:sz w:val="28"/>
          <w:szCs w:val="28"/>
          <w:rtl/>
        </w:rPr>
        <w:t>تتجلى صورة الواقع في المسرح المصري بشكل لافت للنظر في أغلب الأعمال المسرحية فترة الخمسينيات من القرن الماضي، لاسيما بعد ثورة يوليو 1952، وتأكد ازدهارها بعقد الستينيات وبدا هذا واضحًا عند عدد من الكتاب والمؤلفين المسرحيين الذين بدورهم أسسوا في أعمالهم الدرامية انطلاقات مسرحية متجددة وبمقاربات واقعية ومجتمعية.</w:t>
      </w:r>
    </w:p>
    <w:p w14:paraId="4314EE59" w14:textId="7DE27862" w:rsidR="00822B79" w:rsidRPr="00704C91" w:rsidRDefault="00822B79" w:rsidP="00704C91">
      <w:pPr>
        <w:spacing w:line="360" w:lineRule="auto"/>
        <w:jc w:val="mediumKashida"/>
        <w:rPr>
          <w:rFonts w:asciiTheme="majorBidi" w:hAnsiTheme="majorBidi" w:cstheme="majorBidi"/>
          <w:i/>
          <w:sz w:val="28"/>
          <w:szCs w:val="28"/>
          <w:rtl/>
        </w:rPr>
      </w:pPr>
      <w:r w:rsidRPr="00704C91">
        <w:rPr>
          <w:rFonts w:asciiTheme="majorBidi" w:hAnsiTheme="majorBidi" w:cstheme="majorBidi"/>
          <w:i/>
          <w:sz w:val="28"/>
          <w:szCs w:val="28"/>
          <w:rtl/>
        </w:rPr>
        <w:t>ومن أبرزهم – وعلى سبيل المثال لا الحصر- توفيق الحكيم وانتاجه المسرحي الغزير وعلى وجه الخصوص مؤلفه قالبنا المسرحي، وكذلك أعمال الكاتب المسرحي نعمان عاشور باعتباره فارس الدراما الواقعية، فمن أهم أعماله المسرحية ( الناس اللي تحت والناس اللي فوق)،و ( عيلة الدغري)،و</w:t>
      </w:r>
      <w:r w:rsidR="00BF7AB7" w:rsidRPr="00704C91">
        <w:rPr>
          <w:rFonts w:asciiTheme="majorBidi" w:hAnsiTheme="majorBidi" w:cstheme="majorBidi"/>
          <w:i/>
          <w:sz w:val="28"/>
          <w:szCs w:val="28"/>
          <w:rtl/>
        </w:rPr>
        <w:t xml:space="preserve"> </w:t>
      </w:r>
      <w:r w:rsidRPr="00704C91">
        <w:rPr>
          <w:rFonts w:asciiTheme="majorBidi" w:hAnsiTheme="majorBidi" w:cstheme="majorBidi"/>
          <w:i/>
          <w:sz w:val="28"/>
          <w:szCs w:val="28"/>
          <w:rtl/>
        </w:rPr>
        <w:t>مسرحية ( وابور الطحين) وغيرها، حيث استمد مواضيع مسرحياته من صميم العمق الشعبي والقرية وواقع المجتمع المصري آنذاك.</w:t>
      </w:r>
    </w:p>
    <w:p w14:paraId="1508A26D" w14:textId="5894365D" w:rsidR="00822B79" w:rsidRPr="00704C91" w:rsidRDefault="00822B79" w:rsidP="00704C91">
      <w:pPr>
        <w:spacing w:line="360" w:lineRule="auto"/>
        <w:jc w:val="mediumKashida"/>
        <w:rPr>
          <w:rFonts w:asciiTheme="majorBidi" w:hAnsiTheme="majorBidi" w:cstheme="majorBidi"/>
          <w:i/>
          <w:sz w:val="28"/>
          <w:szCs w:val="28"/>
          <w:rtl/>
        </w:rPr>
      </w:pPr>
      <w:r w:rsidRPr="00704C91">
        <w:rPr>
          <w:rFonts w:asciiTheme="majorBidi" w:hAnsiTheme="majorBidi" w:cstheme="majorBidi"/>
          <w:i/>
          <w:sz w:val="28"/>
          <w:szCs w:val="28"/>
          <w:rtl/>
        </w:rPr>
        <w:t>ولعل من الضرورة أن لا نغفل الكاتب نجيب سرور ومسرحيته (منين أجيب ناس)، وكذلك الكاتب ألفريد فرج ومسرحيته (الزير سالم)، وصولًا إلى الكاتب سعد الدين وهبه ومسرحيته ( ك</w:t>
      </w:r>
      <w:r w:rsidR="00905E24" w:rsidRPr="00704C91">
        <w:rPr>
          <w:rFonts w:asciiTheme="majorBidi" w:hAnsiTheme="majorBidi" w:cstheme="majorBidi"/>
          <w:i/>
          <w:sz w:val="28"/>
          <w:szCs w:val="28"/>
          <w:rtl/>
        </w:rPr>
        <w:t>و</w:t>
      </w:r>
      <w:r w:rsidRPr="00704C91">
        <w:rPr>
          <w:rFonts w:asciiTheme="majorBidi" w:hAnsiTheme="majorBidi" w:cstheme="majorBidi"/>
          <w:i/>
          <w:sz w:val="28"/>
          <w:szCs w:val="28"/>
          <w:rtl/>
        </w:rPr>
        <w:t xml:space="preserve">بري الناموس)، والكاتب رشاد رشدي بمسرحية (بلدي يا بلدي) و(عيون بهية)، وكذلك الكاتب محمود </w:t>
      </w:r>
      <w:r w:rsidR="00267307" w:rsidRPr="00704C91">
        <w:rPr>
          <w:rFonts w:asciiTheme="majorBidi" w:hAnsiTheme="majorBidi" w:cstheme="majorBidi"/>
          <w:i/>
          <w:sz w:val="28"/>
          <w:szCs w:val="28"/>
          <w:rtl/>
        </w:rPr>
        <w:t>د</w:t>
      </w:r>
      <w:r w:rsidRPr="00704C91">
        <w:rPr>
          <w:rFonts w:asciiTheme="majorBidi" w:hAnsiTheme="majorBidi" w:cstheme="majorBidi"/>
          <w:i/>
          <w:sz w:val="28"/>
          <w:szCs w:val="28"/>
          <w:rtl/>
        </w:rPr>
        <w:t>ياب ومسرحياته (الزو</w:t>
      </w:r>
      <w:r w:rsidR="009A301C" w:rsidRPr="00704C91">
        <w:rPr>
          <w:rFonts w:asciiTheme="majorBidi" w:hAnsiTheme="majorBidi" w:cstheme="majorBidi"/>
          <w:i/>
          <w:sz w:val="28"/>
          <w:szCs w:val="28"/>
          <w:rtl/>
          <w:lang w:bidi="ar-KW"/>
        </w:rPr>
        <w:t>ب</w:t>
      </w:r>
      <w:r w:rsidRPr="00704C91">
        <w:rPr>
          <w:rFonts w:asciiTheme="majorBidi" w:hAnsiTheme="majorBidi" w:cstheme="majorBidi"/>
          <w:i/>
          <w:sz w:val="28"/>
          <w:szCs w:val="28"/>
          <w:rtl/>
        </w:rPr>
        <w:t>ع</w:t>
      </w:r>
      <w:r w:rsidR="007965D1" w:rsidRPr="00704C91">
        <w:rPr>
          <w:rFonts w:asciiTheme="majorBidi" w:hAnsiTheme="majorBidi" w:cstheme="majorBidi"/>
          <w:i/>
          <w:sz w:val="28"/>
          <w:szCs w:val="28"/>
          <w:rtl/>
          <w:lang w:bidi="ar-KW"/>
        </w:rPr>
        <w:t>ة</w:t>
      </w:r>
      <w:r w:rsidRPr="00704C91">
        <w:rPr>
          <w:rFonts w:asciiTheme="majorBidi" w:hAnsiTheme="majorBidi" w:cstheme="majorBidi"/>
          <w:i/>
          <w:sz w:val="28"/>
          <w:szCs w:val="28"/>
          <w:rtl/>
        </w:rPr>
        <w:t>)، (البيت القديم)، و( ليالي الحصاد).</w:t>
      </w:r>
    </w:p>
    <w:p w14:paraId="074BFE20" w14:textId="6B1547D4" w:rsidR="00822B79" w:rsidRPr="00704C91" w:rsidRDefault="00822B79" w:rsidP="00704C91">
      <w:pPr>
        <w:spacing w:line="360" w:lineRule="auto"/>
        <w:jc w:val="mediumKashida"/>
        <w:rPr>
          <w:rFonts w:asciiTheme="majorBidi" w:hAnsiTheme="majorBidi" w:cstheme="majorBidi"/>
          <w:i/>
          <w:sz w:val="28"/>
          <w:szCs w:val="28"/>
          <w:rtl/>
        </w:rPr>
      </w:pPr>
      <w:r w:rsidRPr="00704C91">
        <w:rPr>
          <w:rFonts w:asciiTheme="majorBidi" w:hAnsiTheme="majorBidi" w:cstheme="majorBidi"/>
          <w:i/>
          <w:sz w:val="28"/>
          <w:szCs w:val="28"/>
          <w:rtl/>
        </w:rPr>
        <w:t>فمن</w:t>
      </w:r>
      <w:r w:rsidR="007965D1" w:rsidRPr="00704C91">
        <w:rPr>
          <w:rFonts w:asciiTheme="majorBidi" w:hAnsiTheme="majorBidi" w:cstheme="majorBidi"/>
          <w:i/>
          <w:sz w:val="28"/>
          <w:szCs w:val="28"/>
          <w:rtl/>
        </w:rPr>
        <w:t xml:space="preserve"> </w:t>
      </w:r>
      <w:r w:rsidRPr="00704C91">
        <w:rPr>
          <w:rFonts w:asciiTheme="majorBidi" w:hAnsiTheme="majorBidi" w:cstheme="majorBidi"/>
          <w:i/>
          <w:sz w:val="28"/>
          <w:szCs w:val="28"/>
          <w:rtl/>
        </w:rPr>
        <w:t>ما سبق ذكره</w:t>
      </w:r>
      <w:r w:rsidR="00FB48E9" w:rsidRPr="00704C91">
        <w:rPr>
          <w:rFonts w:asciiTheme="majorBidi" w:hAnsiTheme="majorBidi" w:cstheme="majorBidi"/>
          <w:i/>
          <w:sz w:val="28"/>
          <w:szCs w:val="28"/>
          <w:rtl/>
        </w:rPr>
        <w:t>م</w:t>
      </w:r>
      <w:r w:rsidRPr="00704C91">
        <w:rPr>
          <w:rFonts w:asciiTheme="majorBidi" w:hAnsiTheme="majorBidi" w:cstheme="majorBidi"/>
          <w:i/>
          <w:sz w:val="28"/>
          <w:szCs w:val="28"/>
          <w:rtl/>
        </w:rPr>
        <w:t xml:space="preserve"> من الرواد </w:t>
      </w:r>
      <w:r w:rsidR="00FB48E9" w:rsidRPr="00704C91">
        <w:rPr>
          <w:rFonts w:asciiTheme="majorBidi" w:hAnsiTheme="majorBidi" w:cstheme="majorBidi"/>
          <w:i/>
          <w:sz w:val="28"/>
          <w:szCs w:val="28"/>
          <w:rtl/>
        </w:rPr>
        <w:t xml:space="preserve">، منهم </w:t>
      </w:r>
      <w:r w:rsidR="003743CF" w:rsidRPr="00704C91">
        <w:rPr>
          <w:rFonts w:asciiTheme="majorBidi" w:hAnsiTheme="majorBidi" w:cstheme="majorBidi"/>
          <w:i/>
          <w:sz w:val="28"/>
          <w:szCs w:val="28"/>
          <w:rtl/>
        </w:rPr>
        <w:t>من</w:t>
      </w:r>
      <w:r w:rsidRPr="00704C91">
        <w:rPr>
          <w:rFonts w:asciiTheme="majorBidi" w:hAnsiTheme="majorBidi" w:cstheme="majorBidi"/>
          <w:i/>
          <w:sz w:val="28"/>
          <w:szCs w:val="28"/>
          <w:rtl/>
        </w:rPr>
        <w:t xml:space="preserve"> استلهم التر</w:t>
      </w:r>
      <w:r w:rsidR="00C67E9D" w:rsidRPr="00704C91">
        <w:rPr>
          <w:rFonts w:asciiTheme="majorBidi" w:hAnsiTheme="majorBidi" w:cstheme="majorBidi"/>
          <w:i/>
          <w:sz w:val="28"/>
          <w:szCs w:val="28"/>
          <w:rtl/>
        </w:rPr>
        <w:t xml:space="preserve">اث في أعماله المسرحية </w:t>
      </w:r>
      <w:r w:rsidRPr="00704C91">
        <w:rPr>
          <w:rFonts w:asciiTheme="majorBidi" w:hAnsiTheme="majorBidi" w:cstheme="majorBidi"/>
          <w:i/>
          <w:sz w:val="28"/>
          <w:szCs w:val="28"/>
          <w:rtl/>
        </w:rPr>
        <w:t>، ومنهم من أكّد على تصوير</w:t>
      </w:r>
      <w:r w:rsidR="00C67E9D" w:rsidRPr="00704C91">
        <w:rPr>
          <w:rFonts w:asciiTheme="majorBidi" w:hAnsiTheme="majorBidi" w:cstheme="majorBidi"/>
          <w:i/>
          <w:sz w:val="28"/>
          <w:szCs w:val="28"/>
          <w:rtl/>
        </w:rPr>
        <w:t xml:space="preserve"> ونقل واقع</w:t>
      </w:r>
      <w:r w:rsidRPr="00704C91">
        <w:rPr>
          <w:rFonts w:asciiTheme="majorBidi" w:hAnsiTheme="majorBidi" w:cstheme="majorBidi"/>
          <w:i/>
          <w:sz w:val="28"/>
          <w:szCs w:val="28"/>
          <w:rtl/>
        </w:rPr>
        <w:t xml:space="preserve"> </w:t>
      </w:r>
      <w:r w:rsidR="00C67E9D" w:rsidRPr="00704C91">
        <w:rPr>
          <w:rFonts w:asciiTheme="majorBidi" w:hAnsiTheme="majorBidi" w:cstheme="majorBidi"/>
          <w:i/>
          <w:sz w:val="28"/>
          <w:szCs w:val="28"/>
          <w:rtl/>
        </w:rPr>
        <w:t>المجتمع و</w:t>
      </w:r>
      <w:r w:rsidRPr="00704C91">
        <w:rPr>
          <w:rFonts w:asciiTheme="majorBidi" w:hAnsiTheme="majorBidi" w:cstheme="majorBidi"/>
          <w:i/>
          <w:sz w:val="28"/>
          <w:szCs w:val="28"/>
          <w:rtl/>
        </w:rPr>
        <w:t>القرية المصرية</w:t>
      </w:r>
      <w:r w:rsidR="00B15D4A" w:rsidRPr="00704C91">
        <w:rPr>
          <w:rFonts w:asciiTheme="majorBidi" w:hAnsiTheme="majorBidi" w:cstheme="majorBidi"/>
          <w:i/>
          <w:sz w:val="28"/>
          <w:szCs w:val="28"/>
          <w:rtl/>
        </w:rPr>
        <w:t xml:space="preserve"> ،</w:t>
      </w:r>
      <w:r w:rsidR="00551263" w:rsidRPr="00704C91">
        <w:rPr>
          <w:rFonts w:asciiTheme="majorBidi" w:hAnsiTheme="majorBidi" w:cstheme="majorBidi"/>
          <w:i/>
          <w:sz w:val="28"/>
          <w:szCs w:val="28"/>
          <w:rtl/>
        </w:rPr>
        <w:t xml:space="preserve"> </w:t>
      </w:r>
      <w:r w:rsidR="00B15D4A" w:rsidRPr="00704C91">
        <w:rPr>
          <w:rFonts w:asciiTheme="majorBidi" w:hAnsiTheme="majorBidi" w:cstheme="majorBidi"/>
          <w:i/>
          <w:sz w:val="28"/>
          <w:szCs w:val="28"/>
          <w:rtl/>
        </w:rPr>
        <w:t>على وجه الخصوص</w:t>
      </w:r>
      <w:r w:rsidRPr="00704C91">
        <w:rPr>
          <w:rFonts w:asciiTheme="majorBidi" w:hAnsiTheme="majorBidi" w:cstheme="majorBidi"/>
          <w:i/>
          <w:sz w:val="28"/>
          <w:szCs w:val="28"/>
          <w:rtl/>
        </w:rPr>
        <w:t>، و</w:t>
      </w:r>
      <w:r w:rsidR="00C67E9D" w:rsidRPr="00704C91">
        <w:rPr>
          <w:rFonts w:asciiTheme="majorBidi" w:hAnsiTheme="majorBidi" w:cstheme="majorBidi"/>
          <w:i/>
          <w:sz w:val="28"/>
          <w:szCs w:val="28"/>
          <w:rtl/>
        </w:rPr>
        <w:t>تحديد</w:t>
      </w:r>
      <w:r w:rsidR="00C458A4" w:rsidRPr="00704C91">
        <w:rPr>
          <w:rFonts w:asciiTheme="majorBidi" w:hAnsiTheme="majorBidi" w:cstheme="majorBidi"/>
          <w:i/>
          <w:sz w:val="28"/>
          <w:szCs w:val="28"/>
          <w:rtl/>
        </w:rPr>
        <w:t>اً</w:t>
      </w:r>
      <w:r w:rsidRPr="00704C91">
        <w:rPr>
          <w:rFonts w:asciiTheme="majorBidi" w:hAnsiTheme="majorBidi" w:cstheme="majorBidi"/>
          <w:i/>
          <w:sz w:val="28"/>
          <w:szCs w:val="28"/>
          <w:rtl/>
        </w:rPr>
        <w:t xml:space="preserve"> ملامح وسمات شخصية الفلاح المصري،</w:t>
      </w:r>
      <w:r w:rsidR="00551263" w:rsidRPr="00704C91">
        <w:rPr>
          <w:rFonts w:asciiTheme="majorBidi" w:hAnsiTheme="majorBidi" w:cstheme="majorBidi"/>
          <w:i/>
          <w:sz w:val="28"/>
          <w:szCs w:val="28"/>
          <w:rtl/>
        </w:rPr>
        <w:t xml:space="preserve"> المغلوب على أمره ،</w:t>
      </w:r>
      <w:r w:rsidRPr="00704C91">
        <w:rPr>
          <w:rFonts w:asciiTheme="majorBidi" w:hAnsiTheme="majorBidi" w:cstheme="majorBidi"/>
          <w:i/>
          <w:sz w:val="28"/>
          <w:szCs w:val="28"/>
          <w:rtl/>
        </w:rPr>
        <w:t xml:space="preserve"> وتسليط الضوء على مشكلاته الحقيقية </w:t>
      </w:r>
      <w:r w:rsidR="007B273B" w:rsidRPr="00704C91">
        <w:rPr>
          <w:rFonts w:asciiTheme="majorBidi" w:hAnsiTheme="majorBidi" w:cstheme="majorBidi"/>
          <w:i/>
          <w:sz w:val="28"/>
          <w:szCs w:val="28"/>
          <w:rtl/>
        </w:rPr>
        <w:t xml:space="preserve">، </w:t>
      </w:r>
      <w:r w:rsidRPr="00704C91">
        <w:rPr>
          <w:rFonts w:asciiTheme="majorBidi" w:hAnsiTheme="majorBidi" w:cstheme="majorBidi"/>
          <w:i/>
          <w:sz w:val="28"/>
          <w:szCs w:val="28"/>
          <w:rtl/>
        </w:rPr>
        <w:t xml:space="preserve">في محيط قريته وبيئته، وما يعانيه </w:t>
      </w:r>
      <w:r w:rsidR="00C458A4" w:rsidRPr="00704C91">
        <w:rPr>
          <w:rFonts w:asciiTheme="majorBidi" w:hAnsiTheme="majorBidi" w:cstheme="majorBidi"/>
          <w:i/>
          <w:sz w:val="28"/>
          <w:szCs w:val="28"/>
          <w:rtl/>
        </w:rPr>
        <w:t xml:space="preserve">هذا الإنسان </w:t>
      </w:r>
      <w:r w:rsidRPr="00704C91">
        <w:rPr>
          <w:rFonts w:asciiTheme="majorBidi" w:hAnsiTheme="majorBidi" w:cstheme="majorBidi"/>
          <w:i/>
          <w:sz w:val="28"/>
          <w:szCs w:val="28"/>
          <w:rtl/>
        </w:rPr>
        <w:t xml:space="preserve">من </w:t>
      </w:r>
      <w:r w:rsidR="00C458A4" w:rsidRPr="00704C91">
        <w:rPr>
          <w:rFonts w:asciiTheme="majorBidi" w:hAnsiTheme="majorBidi" w:cstheme="majorBidi"/>
          <w:i/>
          <w:sz w:val="28"/>
          <w:szCs w:val="28"/>
          <w:rtl/>
        </w:rPr>
        <w:t>إهانة</w:t>
      </w:r>
      <w:r w:rsidRPr="00704C91">
        <w:rPr>
          <w:rFonts w:asciiTheme="majorBidi" w:hAnsiTheme="majorBidi" w:cstheme="majorBidi"/>
          <w:i/>
          <w:sz w:val="28"/>
          <w:szCs w:val="28"/>
          <w:rtl/>
        </w:rPr>
        <w:t xml:space="preserve"> وظلم و</w:t>
      </w:r>
      <w:r w:rsidR="007B273B" w:rsidRPr="00704C91">
        <w:rPr>
          <w:rFonts w:asciiTheme="majorBidi" w:hAnsiTheme="majorBidi" w:cstheme="majorBidi"/>
          <w:i/>
          <w:sz w:val="28"/>
          <w:szCs w:val="28"/>
          <w:rtl/>
        </w:rPr>
        <w:t>إجحاف</w:t>
      </w:r>
      <w:r w:rsidR="00551263" w:rsidRPr="00704C91">
        <w:rPr>
          <w:rFonts w:asciiTheme="majorBidi" w:hAnsiTheme="majorBidi" w:cstheme="majorBidi"/>
          <w:i/>
          <w:sz w:val="28"/>
          <w:szCs w:val="28"/>
          <w:rtl/>
        </w:rPr>
        <w:t>، واستلاب ل</w:t>
      </w:r>
      <w:r w:rsidR="007B273B" w:rsidRPr="00704C91">
        <w:rPr>
          <w:rFonts w:asciiTheme="majorBidi" w:hAnsiTheme="majorBidi" w:cstheme="majorBidi"/>
          <w:i/>
          <w:sz w:val="28"/>
          <w:szCs w:val="28"/>
          <w:rtl/>
        </w:rPr>
        <w:t>حقوقه</w:t>
      </w:r>
      <w:r w:rsidRPr="00704C91">
        <w:rPr>
          <w:rFonts w:asciiTheme="majorBidi" w:hAnsiTheme="majorBidi" w:cstheme="majorBidi"/>
          <w:i/>
          <w:sz w:val="28"/>
          <w:szCs w:val="28"/>
          <w:rtl/>
        </w:rPr>
        <w:t xml:space="preserve">، وتهميش لآدميته وكيانه </w:t>
      </w:r>
      <w:r w:rsidR="00C458A4" w:rsidRPr="00704C91">
        <w:rPr>
          <w:rFonts w:asciiTheme="majorBidi" w:hAnsiTheme="majorBidi" w:cstheme="majorBidi"/>
          <w:i/>
          <w:sz w:val="28"/>
          <w:szCs w:val="28"/>
          <w:rtl/>
        </w:rPr>
        <w:t xml:space="preserve">وشرح ظروفه المعيشية الصعبة </w:t>
      </w:r>
      <w:r w:rsidRPr="00704C91">
        <w:rPr>
          <w:rFonts w:asciiTheme="majorBidi" w:hAnsiTheme="majorBidi" w:cstheme="majorBidi"/>
          <w:i/>
          <w:sz w:val="28"/>
          <w:szCs w:val="28"/>
          <w:rtl/>
        </w:rPr>
        <w:t xml:space="preserve">في </w:t>
      </w:r>
      <w:r w:rsidR="00C458A4" w:rsidRPr="00704C91">
        <w:rPr>
          <w:rFonts w:asciiTheme="majorBidi" w:hAnsiTheme="majorBidi" w:cstheme="majorBidi"/>
          <w:i/>
          <w:sz w:val="28"/>
          <w:szCs w:val="28"/>
          <w:rtl/>
        </w:rPr>
        <w:t xml:space="preserve">نطاق </w:t>
      </w:r>
      <w:r w:rsidRPr="00704C91">
        <w:rPr>
          <w:rFonts w:asciiTheme="majorBidi" w:hAnsiTheme="majorBidi" w:cstheme="majorBidi"/>
          <w:i/>
          <w:sz w:val="28"/>
          <w:szCs w:val="28"/>
          <w:rtl/>
        </w:rPr>
        <w:t>الريف المصري القديم.</w:t>
      </w:r>
    </w:p>
    <w:p w14:paraId="0960D2E4" w14:textId="2A7172EC" w:rsidR="00822B79" w:rsidRPr="00704C91" w:rsidRDefault="00822B79" w:rsidP="00704C91">
      <w:pPr>
        <w:spacing w:line="360" w:lineRule="auto"/>
        <w:jc w:val="mediumKashida"/>
        <w:rPr>
          <w:rFonts w:asciiTheme="majorBidi" w:hAnsiTheme="majorBidi" w:cstheme="majorBidi"/>
          <w:i/>
          <w:sz w:val="28"/>
          <w:szCs w:val="28"/>
          <w:rtl/>
        </w:rPr>
      </w:pPr>
      <w:r w:rsidRPr="00704C91">
        <w:rPr>
          <w:rFonts w:asciiTheme="majorBidi" w:hAnsiTheme="majorBidi" w:cstheme="majorBidi"/>
          <w:i/>
          <w:sz w:val="28"/>
          <w:szCs w:val="28"/>
          <w:rtl/>
        </w:rPr>
        <w:t xml:space="preserve">وأمام تعدد منابع الأفكار والقضايا الاجتماعية – الشعبية – عند هؤلاء الكتاب؛ فقد كان اسم الكاتب يوسف إدريس حاضرًا بقوة، وأثبت وجوده في ساحة التأليف المسرحي من خلال استخلاص نموذج الفلاح والقرية، حيث </w:t>
      </w:r>
      <w:r w:rsidR="0012247B" w:rsidRPr="00704C91">
        <w:rPr>
          <w:rFonts w:asciiTheme="majorBidi" w:hAnsiTheme="majorBidi" w:cstheme="majorBidi"/>
          <w:i/>
          <w:sz w:val="28"/>
          <w:szCs w:val="28"/>
          <w:rtl/>
        </w:rPr>
        <w:t>تم التركيز</w:t>
      </w:r>
      <w:r w:rsidRPr="00704C91">
        <w:rPr>
          <w:rFonts w:asciiTheme="majorBidi" w:hAnsiTheme="majorBidi" w:cstheme="majorBidi"/>
          <w:i/>
          <w:sz w:val="28"/>
          <w:szCs w:val="28"/>
          <w:rtl/>
        </w:rPr>
        <w:t xml:space="preserve"> على بلورة الصور والأحداث الواقعية التي تخص مجتمعه بشكل عام، وشخصية الفلاح وحقوقه بشكل خاص.</w:t>
      </w:r>
    </w:p>
    <w:p w14:paraId="62873052" w14:textId="77777777" w:rsidR="00822B79" w:rsidRPr="00704C91" w:rsidRDefault="00822B79" w:rsidP="00704C91">
      <w:pPr>
        <w:spacing w:line="360" w:lineRule="auto"/>
        <w:jc w:val="mediumKashida"/>
        <w:rPr>
          <w:rFonts w:asciiTheme="majorBidi" w:hAnsiTheme="majorBidi" w:cstheme="majorBidi"/>
          <w:i/>
          <w:sz w:val="28"/>
          <w:szCs w:val="28"/>
          <w:rtl/>
        </w:rPr>
      </w:pPr>
      <w:r w:rsidRPr="00704C91">
        <w:rPr>
          <w:rFonts w:asciiTheme="majorBidi" w:hAnsiTheme="majorBidi" w:cstheme="majorBidi"/>
          <w:i/>
          <w:sz w:val="28"/>
          <w:szCs w:val="28"/>
          <w:rtl/>
        </w:rPr>
        <w:lastRenderedPageBreak/>
        <w:t>وقد استهل يوسف إدريس، وهو الريفي المصري دارس الطب؛ كتاباته للمسرح في الخمسينات بالمسرحية الواقعية، وأخذ يلمس بنفسه التغيرات الطبقية والفكرية في المجتمع المصري بعد ثورة 1952، وصدور القوانين الاشتراكية عام 1960.</w:t>
      </w:r>
    </w:p>
    <w:p w14:paraId="77559C2B" w14:textId="2B3D9CB4" w:rsidR="00822B79" w:rsidRPr="00704C91" w:rsidRDefault="00822B79" w:rsidP="00704C91">
      <w:pPr>
        <w:spacing w:line="360" w:lineRule="auto"/>
        <w:jc w:val="mediumKashida"/>
        <w:rPr>
          <w:rFonts w:asciiTheme="majorBidi" w:hAnsiTheme="majorBidi" w:cstheme="majorBidi"/>
          <w:i/>
          <w:sz w:val="28"/>
          <w:szCs w:val="28"/>
          <w:rtl/>
        </w:rPr>
      </w:pPr>
      <w:r w:rsidRPr="00704C91">
        <w:rPr>
          <w:rFonts w:asciiTheme="majorBidi" w:hAnsiTheme="majorBidi" w:cstheme="majorBidi"/>
          <w:i/>
          <w:sz w:val="28"/>
          <w:szCs w:val="28"/>
          <w:rtl/>
        </w:rPr>
        <w:t>فقد كان همه الأول الاقتراب من الإنسان المصري في معاناته اليومية وتطلعاته الاجتماعية، وتغييراته الفكرية، لذلك كان</w:t>
      </w:r>
      <w:r w:rsidR="006D2706" w:rsidRPr="00704C91">
        <w:rPr>
          <w:rFonts w:asciiTheme="majorBidi" w:hAnsiTheme="majorBidi" w:cstheme="majorBidi"/>
          <w:i/>
          <w:sz w:val="28"/>
          <w:szCs w:val="28"/>
          <w:rtl/>
        </w:rPr>
        <w:t xml:space="preserve"> </w:t>
      </w:r>
      <w:r w:rsidRPr="00704C91">
        <w:rPr>
          <w:rFonts w:asciiTheme="majorBidi" w:hAnsiTheme="majorBidi" w:cstheme="majorBidi"/>
          <w:i/>
          <w:sz w:val="28"/>
          <w:szCs w:val="28"/>
          <w:rtl/>
        </w:rPr>
        <w:t>الإطار الواقعي أقرب ليوسف إدريس،</w:t>
      </w:r>
      <w:r w:rsidR="006D2706" w:rsidRPr="00704C91">
        <w:rPr>
          <w:rFonts w:asciiTheme="majorBidi" w:hAnsiTheme="majorBidi" w:cstheme="majorBidi"/>
          <w:i/>
          <w:sz w:val="28"/>
          <w:szCs w:val="28"/>
          <w:rtl/>
        </w:rPr>
        <w:t xml:space="preserve"> </w:t>
      </w:r>
      <w:r w:rsidRPr="00704C91">
        <w:rPr>
          <w:rFonts w:asciiTheme="majorBidi" w:hAnsiTheme="majorBidi" w:cstheme="majorBidi"/>
          <w:i/>
          <w:sz w:val="28"/>
          <w:szCs w:val="28"/>
          <w:rtl/>
        </w:rPr>
        <w:t>خصوصًا أنه ابن الريف الذي نال قدرًا كافيًا من الدراسة والتعليم الأكاديمي.</w:t>
      </w:r>
    </w:p>
    <w:p w14:paraId="2A550A6B" w14:textId="5F3DDBDE" w:rsidR="00822B79" w:rsidRPr="00704C91" w:rsidRDefault="00822B79" w:rsidP="00704C91">
      <w:pPr>
        <w:spacing w:line="360" w:lineRule="auto"/>
        <w:jc w:val="mediumKashida"/>
        <w:rPr>
          <w:rFonts w:asciiTheme="majorBidi" w:hAnsiTheme="majorBidi" w:cstheme="majorBidi"/>
          <w:i/>
          <w:sz w:val="28"/>
          <w:szCs w:val="28"/>
          <w:rtl/>
        </w:rPr>
      </w:pPr>
      <w:r w:rsidRPr="00704C91">
        <w:rPr>
          <w:rFonts w:asciiTheme="majorBidi" w:hAnsiTheme="majorBidi" w:cstheme="majorBidi"/>
          <w:i/>
          <w:sz w:val="28"/>
          <w:szCs w:val="28"/>
          <w:rtl/>
        </w:rPr>
        <w:t xml:space="preserve">كتب إدريس مسرحيته الأولى (ملك القطن) </w:t>
      </w:r>
      <w:r w:rsidR="00A50C61" w:rsidRPr="00704C91">
        <w:rPr>
          <w:rFonts w:asciiTheme="majorBidi" w:hAnsiTheme="majorBidi" w:cstheme="majorBidi"/>
          <w:i/>
          <w:sz w:val="28"/>
          <w:szCs w:val="28"/>
          <w:rtl/>
        </w:rPr>
        <w:t xml:space="preserve"> ثم مسرحية (جمهورية فرحات) </w:t>
      </w:r>
      <w:r w:rsidRPr="00704C91">
        <w:rPr>
          <w:rFonts w:asciiTheme="majorBidi" w:hAnsiTheme="majorBidi" w:cstheme="majorBidi"/>
          <w:i/>
          <w:sz w:val="28"/>
          <w:szCs w:val="28"/>
          <w:rtl/>
        </w:rPr>
        <w:t>عام 1957، وأتبعه</w:t>
      </w:r>
      <w:r w:rsidR="00A50C61" w:rsidRPr="00704C91">
        <w:rPr>
          <w:rFonts w:asciiTheme="majorBidi" w:hAnsiTheme="majorBidi" w:cstheme="majorBidi"/>
          <w:i/>
          <w:sz w:val="28"/>
          <w:szCs w:val="28"/>
          <w:rtl/>
        </w:rPr>
        <w:t>م</w:t>
      </w:r>
      <w:r w:rsidRPr="00704C91">
        <w:rPr>
          <w:rFonts w:asciiTheme="majorBidi" w:hAnsiTheme="majorBidi" w:cstheme="majorBidi"/>
          <w:i/>
          <w:sz w:val="28"/>
          <w:szCs w:val="28"/>
          <w:rtl/>
        </w:rPr>
        <w:t>ا بمسرحية ( اللحظة</w:t>
      </w:r>
      <w:r w:rsidR="007965D1" w:rsidRPr="00704C91">
        <w:rPr>
          <w:rFonts w:asciiTheme="majorBidi" w:hAnsiTheme="majorBidi" w:cstheme="majorBidi"/>
          <w:i/>
          <w:sz w:val="28"/>
          <w:szCs w:val="28"/>
          <w:rtl/>
        </w:rPr>
        <w:t xml:space="preserve"> </w:t>
      </w:r>
      <w:r w:rsidRPr="00704C91">
        <w:rPr>
          <w:rFonts w:asciiTheme="majorBidi" w:hAnsiTheme="majorBidi" w:cstheme="majorBidi"/>
          <w:i/>
          <w:sz w:val="28"/>
          <w:szCs w:val="28"/>
          <w:rtl/>
        </w:rPr>
        <w:t xml:space="preserve">الحرجة) عام 1958، وكتب مسرحية (الفرافير) عام 1964، وكذلك مسرحية (المهزلة الأرضية) عام 1966، وألحقها بعد ثلاث سنوات بمسرحية (المخططين) 1969، </w:t>
      </w:r>
      <w:r w:rsidR="00A50C61" w:rsidRPr="00704C91">
        <w:rPr>
          <w:rFonts w:asciiTheme="majorBidi" w:hAnsiTheme="majorBidi" w:cstheme="majorBidi"/>
          <w:i/>
          <w:sz w:val="28"/>
          <w:szCs w:val="28"/>
          <w:rtl/>
        </w:rPr>
        <w:t>ومسرحية (الجنس الثالث) عام 1971 ، و</w:t>
      </w:r>
      <w:r w:rsidRPr="00704C91">
        <w:rPr>
          <w:rFonts w:asciiTheme="majorBidi" w:hAnsiTheme="majorBidi" w:cstheme="majorBidi"/>
          <w:i/>
          <w:sz w:val="28"/>
          <w:szCs w:val="28"/>
          <w:rtl/>
        </w:rPr>
        <w:t>غيرها من الأعمال الدرامية المسرحية، وكلها تنحصر في ا</w:t>
      </w:r>
      <w:r w:rsidR="00DE74F4" w:rsidRPr="00704C91">
        <w:rPr>
          <w:rFonts w:asciiTheme="majorBidi" w:hAnsiTheme="majorBidi" w:cstheme="majorBidi"/>
          <w:i/>
          <w:sz w:val="28"/>
          <w:szCs w:val="28"/>
          <w:rtl/>
        </w:rPr>
        <w:t>لإتجاه</w:t>
      </w:r>
      <w:r w:rsidRPr="00704C91">
        <w:rPr>
          <w:rFonts w:asciiTheme="majorBidi" w:hAnsiTheme="majorBidi" w:cstheme="majorBidi"/>
          <w:i/>
          <w:sz w:val="28"/>
          <w:szCs w:val="28"/>
          <w:rtl/>
        </w:rPr>
        <w:t xml:space="preserve"> الواقعي، الذي كان تيارًا سائدًا في عقد الستينيات، وذلك بهدف تطوير المجتمع والارتقاء بالإنسان بشكل عام.</w:t>
      </w:r>
    </w:p>
    <w:p w14:paraId="1B7D7AD2" w14:textId="78CC1B0A" w:rsidR="00822B79" w:rsidRPr="00704C91" w:rsidRDefault="00822B79" w:rsidP="00704C91">
      <w:pPr>
        <w:spacing w:line="360" w:lineRule="auto"/>
        <w:jc w:val="mediumKashida"/>
        <w:rPr>
          <w:rFonts w:asciiTheme="majorBidi" w:hAnsiTheme="majorBidi" w:cstheme="majorBidi"/>
          <w:i/>
          <w:sz w:val="28"/>
          <w:szCs w:val="28"/>
          <w:rtl/>
          <w:lang w:bidi="ar-KW"/>
        </w:rPr>
      </w:pPr>
      <w:r w:rsidRPr="00704C91">
        <w:rPr>
          <w:rFonts w:asciiTheme="majorBidi" w:hAnsiTheme="majorBidi" w:cstheme="majorBidi"/>
          <w:i/>
          <w:sz w:val="28"/>
          <w:szCs w:val="28"/>
          <w:rtl/>
        </w:rPr>
        <w:t>وعليه؛ فقد عرّف الدكتور محمد مندور مفهوم الواقعية بقوله " المدلول الاصطلاحي للفظ الواقعية كمذهب أدبي لا ينفصل كليًا عن المدلول الاشتقاقي من كلمة واقع. فالواقعية تسعى إلى تصوير الواقع وكشف أسراره وإظهار خفاياه وتفسيره "</w:t>
      </w:r>
      <w:r w:rsidRPr="00704C91">
        <w:rPr>
          <w:rStyle w:val="FootnoteReference"/>
          <w:rFonts w:asciiTheme="majorBidi" w:hAnsiTheme="majorBidi" w:cstheme="majorBidi"/>
          <w:i/>
          <w:sz w:val="28"/>
          <w:szCs w:val="28"/>
          <w:rtl/>
        </w:rPr>
        <w:footnoteReference w:id="1"/>
      </w:r>
      <w:r w:rsidRPr="00704C91">
        <w:rPr>
          <w:rFonts w:asciiTheme="majorBidi" w:hAnsiTheme="majorBidi" w:cstheme="majorBidi"/>
          <w:i/>
          <w:sz w:val="28"/>
          <w:szCs w:val="28"/>
          <w:rtl/>
          <w:lang w:bidi="ar-KW"/>
        </w:rPr>
        <w:t>.</w:t>
      </w:r>
    </w:p>
    <w:p w14:paraId="37DD9CDC" w14:textId="229C9E72" w:rsidR="00822B79" w:rsidRPr="00704C91" w:rsidRDefault="00822B79" w:rsidP="00704C91">
      <w:pPr>
        <w:spacing w:line="360" w:lineRule="auto"/>
        <w:jc w:val="mediumKashida"/>
        <w:rPr>
          <w:rFonts w:asciiTheme="majorBidi" w:hAnsiTheme="majorBidi" w:cstheme="majorBidi"/>
          <w:i/>
          <w:sz w:val="28"/>
          <w:szCs w:val="28"/>
          <w:rtl/>
        </w:rPr>
      </w:pPr>
      <w:r w:rsidRPr="00704C91">
        <w:rPr>
          <w:rFonts w:asciiTheme="majorBidi" w:hAnsiTheme="majorBidi" w:cstheme="majorBidi"/>
          <w:i/>
          <w:sz w:val="28"/>
          <w:szCs w:val="28"/>
          <w:rtl/>
        </w:rPr>
        <w:t>كما يؤكد إريك بنتلي من وجهة نظره أن " الواقعية هي تصوير العالم الطبيعي تصويرًا كاملًا واضحًا صريحًا، وبمعنى آخر هي محاولة الكاتب لأن يقترب قدر الإمكان من تفاصيل الحياة اليومية متوخيًا في تصويره لها بتفسيرات الحياة اليومية "</w:t>
      </w:r>
      <w:r w:rsidRPr="00704C91">
        <w:rPr>
          <w:rStyle w:val="FootnoteReference"/>
          <w:rFonts w:asciiTheme="majorBidi" w:hAnsiTheme="majorBidi" w:cstheme="majorBidi"/>
          <w:i/>
          <w:sz w:val="28"/>
          <w:szCs w:val="28"/>
          <w:rtl/>
        </w:rPr>
        <w:footnoteReference w:id="2"/>
      </w:r>
      <w:r w:rsidRPr="00704C91">
        <w:rPr>
          <w:rFonts w:asciiTheme="majorBidi" w:hAnsiTheme="majorBidi" w:cstheme="majorBidi"/>
          <w:i/>
          <w:sz w:val="28"/>
          <w:szCs w:val="28"/>
          <w:rtl/>
        </w:rPr>
        <w:t>.</w:t>
      </w:r>
    </w:p>
    <w:p w14:paraId="58A46320" w14:textId="2DF5415C" w:rsidR="00946A8C" w:rsidRPr="00704C91" w:rsidRDefault="00946A8C" w:rsidP="00704C91">
      <w:pPr>
        <w:spacing w:line="360" w:lineRule="auto"/>
        <w:jc w:val="mediumKashida"/>
        <w:rPr>
          <w:rFonts w:asciiTheme="majorBidi" w:hAnsiTheme="majorBidi" w:cstheme="majorBidi"/>
          <w:i/>
          <w:sz w:val="28"/>
          <w:szCs w:val="28"/>
          <w:rtl/>
        </w:rPr>
      </w:pPr>
      <w:r w:rsidRPr="00704C91">
        <w:rPr>
          <w:rFonts w:asciiTheme="majorBidi" w:hAnsiTheme="majorBidi" w:cstheme="majorBidi"/>
          <w:i/>
          <w:sz w:val="28"/>
          <w:szCs w:val="28"/>
          <w:rtl/>
        </w:rPr>
        <w:t xml:space="preserve">بينما يوسع الدكتور شكري عياد مفهوم الواقعية بالانتقال إلى الواقعية النقدية بقوله:" الواقعية النقدية تدور حول محور رئيسي وهو الفردية البائسة التي ترى عيوب مجتمعها، ولكنها لا تقدر </w:t>
      </w:r>
      <w:r w:rsidRPr="00704C91">
        <w:rPr>
          <w:rFonts w:asciiTheme="majorBidi" w:hAnsiTheme="majorBidi" w:cstheme="majorBidi"/>
          <w:i/>
          <w:sz w:val="28"/>
          <w:szCs w:val="28"/>
          <w:rtl/>
        </w:rPr>
        <w:lastRenderedPageBreak/>
        <w:t>على تغيير المجتمع لأنها لا تلتحم بالقوى القادرة على تغييره، وهكذا ينتهي تمردها أما باليأس أو الخضوع"</w:t>
      </w:r>
      <w:r w:rsidRPr="00704C91">
        <w:rPr>
          <w:rStyle w:val="FootnoteReference"/>
          <w:rFonts w:asciiTheme="majorBidi" w:hAnsiTheme="majorBidi" w:cstheme="majorBidi"/>
          <w:i/>
          <w:sz w:val="28"/>
          <w:szCs w:val="28"/>
          <w:rtl/>
        </w:rPr>
        <w:footnoteReference w:id="3"/>
      </w:r>
      <w:r w:rsidRPr="00704C91">
        <w:rPr>
          <w:rFonts w:asciiTheme="majorBidi" w:hAnsiTheme="majorBidi" w:cstheme="majorBidi"/>
          <w:i/>
          <w:sz w:val="28"/>
          <w:szCs w:val="28"/>
          <w:rtl/>
        </w:rPr>
        <w:t>.</w:t>
      </w:r>
    </w:p>
    <w:p w14:paraId="092D8DEF" w14:textId="52CC5218" w:rsidR="00946A8C" w:rsidRPr="00704C91" w:rsidRDefault="00946A8C" w:rsidP="00704C91">
      <w:pPr>
        <w:spacing w:line="360" w:lineRule="auto"/>
        <w:jc w:val="mediumKashida"/>
        <w:rPr>
          <w:rFonts w:asciiTheme="majorBidi" w:hAnsiTheme="majorBidi" w:cstheme="majorBidi"/>
          <w:i/>
          <w:sz w:val="28"/>
          <w:szCs w:val="28"/>
          <w:rtl/>
        </w:rPr>
      </w:pPr>
      <w:r w:rsidRPr="00704C91">
        <w:rPr>
          <w:rFonts w:asciiTheme="majorBidi" w:hAnsiTheme="majorBidi" w:cstheme="majorBidi"/>
          <w:i/>
          <w:sz w:val="28"/>
          <w:szCs w:val="28"/>
          <w:rtl/>
        </w:rPr>
        <w:t>ونستطيع القول أن الواقعية هي صيغة وأسلوب تكتب وتصور في إطاره</w:t>
      </w:r>
      <w:r w:rsidR="00CF22F1" w:rsidRPr="00704C91">
        <w:rPr>
          <w:rFonts w:asciiTheme="majorBidi" w:hAnsiTheme="majorBidi" w:cstheme="majorBidi"/>
          <w:i/>
          <w:sz w:val="28"/>
          <w:szCs w:val="28"/>
          <w:rtl/>
        </w:rPr>
        <w:t>ا</w:t>
      </w:r>
      <w:r w:rsidRPr="00704C91">
        <w:rPr>
          <w:rFonts w:asciiTheme="majorBidi" w:hAnsiTheme="majorBidi" w:cstheme="majorBidi"/>
          <w:i/>
          <w:sz w:val="28"/>
          <w:szCs w:val="28"/>
          <w:rtl/>
        </w:rPr>
        <w:t xml:space="preserve"> المسرحية، واكتسبت الواقعية اسمها من مبادئها الأساسية: الواقع، واقع حياة </w:t>
      </w:r>
      <w:r w:rsidR="003C7AB1" w:rsidRPr="00704C91">
        <w:rPr>
          <w:rFonts w:asciiTheme="majorBidi" w:hAnsiTheme="majorBidi" w:cstheme="majorBidi"/>
          <w:i/>
          <w:sz w:val="28"/>
          <w:szCs w:val="28"/>
          <w:rtl/>
        </w:rPr>
        <w:t>عصر القرن</w:t>
      </w:r>
      <w:r w:rsidRPr="00704C91">
        <w:rPr>
          <w:rFonts w:asciiTheme="majorBidi" w:hAnsiTheme="majorBidi" w:cstheme="majorBidi"/>
          <w:i/>
          <w:sz w:val="28"/>
          <w:szCs w:val="28"/>
          <w:rtl/>
        </w:rPr>
        <w:t xml:space="preserve"> التاسع عشر، والذي دعا إلى شكل جديد للتعبير، ولكي يواجه المشاكل الاجتماعية، والتحديات الجديدة؛ فقد كان محتمًا على هذا الواقع أن يثور على الوجود المتغير واقعيًا، ولتتبدل أوهام الرومانسية ومغامراتها البطولية بحقائق الحياة الفجة، ونتيجةً لهذا التمرد تخلى الواقعيون عن الحكايات الخيالية الحافلة بالعواطف وبتوجيهات القلب</w:t>
      </w:r>
      <w:r w:rsidR="0039155C" w:rsidRPr="00704C91">
        <w:rPr>
          <w:rFonts w:asciiTheme="majorBidi" w:hAnsiTheme="majorBidi" w:cstheme="majorBidi"/>
          <w:i/>
          <w:sz w:val="28"/>
          <w:szCs w:val="28"/>
          <w:rtl/>
        </w:rPr>
        <w:t xml:space="preserve"> ليهتموا بالموجود والحالي، وانصبت جهودهم على دراسة عميقة تتحرى حياة الناس العاديين، وطلقوا التخمينات المثالية ليكرسوا الوقائع</w:t>
      </w:r>
      <w:r w:rsidR="003C7AB1" w:rsidRPr="00704C91">
        <w:rPr>
          <w:rFonts w:asciiTheme="majorBidi" w:hAnsiTheme="majorBidi" w:cstheme="majorBidi"/>
          <w:i/>
          <w:sz w:val="28"/>
          <w:szCs w:val="28"/>
          <w:rtl/>
        </w:rPr>
        <w:t>،</w:t>
      </w:r>
      <w:r w:rsidR="0039155C" w:rsidRPr="00704C91">
        <w:rPr>
          <w:rFonts w:asciiTheme="majorBidi" w:hAnsiTheme="majorBidi" w:cstheme="majorBidi"/>
          <w:i/>
          <w:sz w:val="28"/>
          <w:szCs w:val="28"/>
          <w:rtl/>
        </w:rPr>
        <w:t xml:space="preserve"> وليهتموا بالمعضلات الفعلية.</w:t>
      </w:r>
    </w:p>
    <w:p w14:paraId="6658B7A6" w14:textId="39F41FD1" w:rsidR="0039155C" w:rsidRPr="00704C91" w:rsidRDefault="0039155C" w:rsidP="00704C91">
      <w:pPr>
        <w:spacing w:line="360" w:lineRule="auto"/>
        <w:jc w:val="mediumKashida"/>
        <w:rPr>
          <w:rFonts w:asciiTheme="majorBidi" w:hAnsiTheme="majorBidi" w:cstheme="majorBidi"/>
          <w:i/>
          <w:sz w:val="28"/>
          <w:szCs w:val="28"/>
          <w:rtl/>
        </w:rPr>
      </w:pPr>
      <w:r w:rsidRPr="00704C91">
        <w:rPr>
          <w:rFonts w:asciiTheme="majorBidi" w:hAnsiTheme="majorBidi" w:cstheme="majorBidi"/>
          <w:i/>
          <w:sz w:val="28"/>
          <w:szCs w:val="28"/>
          <w:rtl/>
        </w:rPr>
        <w:t xml:space="preserve">ولقد اهتمت الواقعية </w:t>
      </w:r>
      <w:r w:rsidR="003C7AB1" w:rsidRPr="00704C91">
        <w:rPr>
          <w:rFonts w:asciiTheme="majorBidi" w:hAnsiTheme="majorBidi" w:cstheme="majorBidi"/>
          <w:i/>
          <w:sz w:val="28"/>
          <w:szCs w:val="28"/>
          <w:rtl/>
        </w:rPr>
        <w:t>ب</w:t>
      </w:r>
      <w:r w:rsidRPr="00704C91">
        <w:rPr>
          <w:rFonts w:asciiTheme="majorBidi" w:hAnsiTheme="majorBidi" w:cstheme="majorBidi"/>
          <w:i/>
          <w:sz w:val="28"/>
          <w:szCs w:val="28"/>
          <w:rtl/>
        </w:rPr>
        <w:t xml:space="preserve">بلوغ الحقيقة والبحث </w:t>
      </w:r>
      <w:r w:rsidR="003C7AB1" w:rsidRPr="00704C91">
        <w:rPr>
          <w:rFonts w:asciiTheme="majorBidi" w:hAnsiTheme="majorBidi" w:cstheme="majorBidi"/>
          <w:i/>
          <w:sz w:val="28"/>
          <w:szCs w:val="28"/>
          <w:rtl/>
        </w:rPr>
        <w:t>المتواصل عنها بشكل مستمر</w:t>
      </w:r>
      <w:r w:rsidRPr="00704C91">
        <w:rPr>
          <w:rFonts w:asciiTheme="majorBidi" w:hAnsiTheme="majorBidi" w:cstheme="majorBidi"/>
          <w:i/>
          <w:sz w:val="28"/>
          <w:szCs w:val="28"/>
          <w:rtl/>
        </w:rPr>
        <w:t xml:space="preserve">، </w:t>
      </w:r>
      <w:r w:rsidR="003C7AB1" w:rsidRPr="00704C91">
        <w:rPr>
          <w:rFonts w:asciiTheme="majorBidi" w:hAnsiTheme="majorBidi" w:cstheme="majorBidi"/>
          <w:i/>
          <w:sz w:val="28"/>
          <w:szCs w:val="28"/>
          <w:rtl/>
        </w:rPr>
        <w:t xml:space="preserve">وقد كانت دائماً </w:t>
      </w:r>
      <w:r w:rsidRPr="00704C91">
        <w:rPr>
          <w:rFonts w:asciiTheme="majorBidi" w:hAnsiTheme="majorBidi" w:cstheme="majorBidi"/>
          <w:i/>
          <w:sz w:val="28"/>
          <w:szCs w:val="28"/>
          <w:rtl/>
        </w:rPr>
        <w:t>هي الشعار المبدئي لكل عمل إبداعي، ويرافق كل بحث عن الحقيقة رفضٌ لص</w:t>
      </w:r>
      <w:r w:rsidR="003C7AB1" w:rsidRPr="00704C91">
        <w:rPr>
          <w:rFonts w:asciiTheme="majorBidi" w:hAnsiTheme="majorBidi" w:cstheme="majorBidi"/>
          <w:i/>
          <w:sz w:val="28"/>
          <w:szCs w:val="28"/>
          <w:rtl/>
        </w:rPr>
        <w:t>ِ</w:t>
      </w:r>
      <w:r w:rsidRPr="00704C91">
        <w:rPr>
          <w:rFonts w:asciiTheme="majorBidi" w:hAnsiTheme="majorBidi" w:cstheme="majorBidi"/>
          <w:i/>
          <w:sz w:val="28"/>
          <w:szCs w:val="28"/>
          <w:rtl/>
        </w:rPr>
        <w:t>ي</w:t>
      </w:r>
      <w:r w:rsidR="003C7AB1" w:rsidRPr="00704C91">
        <w:rPr>
          <w:rFonts w:asciiTheme="majorBidi" w:hAnsiTheme="majorBidi" w:cstheme="majorBidi"/>
          <w:i/>
          <w:sz w:val="28"/>
          <w:szCs w:val="28"/>
          <w:rtl/>
        </w:rPr>
        <w:t>َ</w:t>
      </w:r>
      <w:r w:rsidRPr="00704C91">
        <w:rPr>
          <w:rFonts w:asciiTheme="majorBidi" w:hAnsiTheme="majorBidi" w:cstheme="majorBidi"/>
          <w:i/>
          <w:sz w:val="28"/>
          <w:szCs w:val="28"/>
          <w:rtl/>
        </w:rPr>
        <w:t>غ</w:t>
      </w:r>
      <w:r w:rsidR="003C7AB1" w:rsidRPr="00704C91">
        <w:rPr>
          <w:rFonts w:asciiTheme="majorBidi" w:hAnsiTheme="majorBidi" w:cstheme="majorBidi"/>
          <w:i/>
          <w:sz w:val="28"/>
          <w:szCs w:val="28"/>
          <w:rtl/>
        </w:rPr>
        <w:t>ٍ</w:t>
      </w:r>
      <w:r w:rsidRPr="00704C91">
        <w:rPr>
          <w:rFonts w:asciiTheme="majorBidi" w:hAnsiTheme="majorBidi" w:cstheme="majorBidi"/>
          <w:i/>
          <w:sz w:val="28"/>
          <w:szCs w:val="28"/>
          <w:rtl/>
        </w:rPr>
        <w:t xml:space="preserve"> سابقة في الشكل والبناء الدراميين.</w:t>
      </w:r>
    </w:p>
    <w:p w14:paraId="3EADA2F8" w14:textId="7D726ECD" w:rsidR="0039155C" w:rsidRPr="00704C91" w:rsidRDefault="0039155C" w:rsidP="00704C91">
      <w:pPr>
        <w:spacing w:line="360" w:lineRule="auto"/>
        <w:jc w:val="mediumKashida"/>
        <w:rPr>
          <w:rFonts w:asciiTheme="majorBidi" w:hAnsiTheme="majorBidi" w:cstheme="majorBidi"/>
          <w:i/>
          <w:sz w:val="28"/>
          <w:szCs w:val="28"/>
          <w:rtl/>
        </w:rPr>
      </w:pPr>
      <w:r w:rsidRPr="00704C91">
        <w:rPr>
          <w:rFonts w:asciiTheme="majorBidi" w:hAnsiTheme="majorBidi" w:cstheme="majorBidi"/>
          <w:i/>
          <w:sz w:val="28"/>
          <w:szCs w:val="28"/>
          <w:rtl/>
        </w:rPr>
        <w:t>"وأجمل المسرحيات الواقعية ما كانت صادرة عن فكرة إنسانية تعود بالخير على عقول الناس وقلوبهم وذواتهم، وتزيدهم إنسانية وترهف فيهم مشاعرهم الفنية وتضاعف فيهم الإحساس بالجمال والحق والخير، وكلما كانت المسرحية الواقعية تطبيقًا أو عرضاً</w:t>
      </w:r>
      <w:r w:rsidR="003D31A4" w:rsidRPr="00704C91">
        <w:rPr>
          <w:rFonts w:asciiTheme="majorBidi" w:hAnsiTheme="majorBidi" w:cstheme="majorBidi"/>
          <w:i/>
          <w:sz w:val="28"/>
          <w:szCs w:val="28"/>
          <w:rtl/>
        </w:rPr>
        <w:t xml:space="preserve"> </w:t>
      </w:r>
      <w:r w:rsidRPr="00704C91">
        <w:rPr>
          <w:rFonts w:asciiTheme="majorBidi" w:hAnsiTheme="majorBidi" w:cstheme="majorBidi"/>
          <w:i/>
          <w:sz w:val="28"/>
          <w:szCs w:val="28"/>
          <w:rtl/>
        </w:rPr>
        <w:t>لمشكلة من مشاكل الحياة العملية، أو نقدًا لوضع من الأوضاع العامة العالمية كانت مسرحية ناجحة".</w:t>
      </w:r>
      <w:r w:rsidRPr="00704C91">
        <w:rPr>
          <w:rStyle w:val="FootnoteReference"/>
          <w:rFonts w:asciiTheme="majorBidi" w:hAnsiTheme="majorBidi" w:cstheme="majorBidi"/>
          <w:i/>
          <w:sz w:val="28"/>
          <w:szCs w:val="28"/>
          <w:rtl/>
        </w:rPr>
        <w:footnoteReference w:id="4"/>
      </w:r>
    </w:p>
    <w:p w14:paraId="2F7574C1" w14:textId="17E254EF" w:rsidR="0039155C" w:rsidRPr="00704C91" w:rsidRDefault="0039155C" w:rsidP="00704C91">
      <w:pPr>
        <w:spacing w:line="360" w:lineRule="auto"/>
        <w:jc w:val="mediumKashida"/>
        <w:rPr>
          <w:rFonts w:asciiTheme="majorBidi" w:hAnsiTheme="majorBidi" w:cstheme="majorBidi"/>
          <w:i/>
          <w:sz w:val="28"/>
          <w:szCs w:val="28"/>
          <w:rtl/>
        </w:rPr>
      </w:pPr>
      <w:r w:rsidRPr="00704C91">
        <w:rPr>
          <w:rFonts w:asciiTheme="majorBidi" w:hAnsiTheme="majorBidi" w:cstheme="majorBidi"/>
          <w:i/>
          <w:sz w:val="28"/>
          <w:szCs w:val="28"/>
          <w:rtl/>
        </w:rPr>
        <w:t xml:space="preserve">ولعل ما يمكن التسليم به أن الكاتب يوسف إدريس في اتجاهه الواقعي لم يكن بعيدًا، أو حتى </w:t>
      </w:r>
      <w:r w:rsidR="00995927" w:rsidRPr="00704C91">
        <w:rPr>
          <w:rFonts w:asciiTheme="majorBidi" w:hAnsiTheme="majorBidi" w:cstheme="majorBidi"/>
          <w:i/>
          <w:sz w:val="28"/>
          <w:szCs w:val="28"/>
          <w:rtl/>
        </w:rPr>
        <w:t>غ</w:t>
      </w:r>
      <w:r w:rsidRPr="00704C91">
        <w:rPr>
          <w:rFonts w:asciiTheme="majorBidi" w:hAnsiTheme="majorBidi" w:cstheme="majorBidi"/>
          <w:i/>
          <w:sz w:val="28"/>
          <w:szCs w:val="28"/>
          <w:rtl/>
        </w:rPr>
        <w:t>ريبًا على المشاهد المسرحي المصري في ذلك الوقت، خاصةً وقد تأكد قيام المسرح والأدب بشكل عام بدور تنويري في الوقت نفسه، وكان مطلبًا ملحًا</w:t>
      </w:r>
      <w:r w:rsidR="00995927" w:rsidRPr="00704C91">
        <w:rPr>
          <w:rFonts w:asciiTheme="majorBidi" w:hAnsiTheme="majorBidi" w:cstheme="majorBidi"/>
          <w:i/>
          <w:sz w:val="28"/>
          <w:szCs w:val="28"/>
          <w:rtl/>
        </w:rPr>
        <w:t xml:space="preserve"> في مصر منذ نهاية الحرب العالمية الثانية، لاسيما مع انتشار الأفكار الاشتراكية التي يحدثنا عنها الكاتب المسرحي نعمان عاشور بقوله:</w:t>
      </w:r>
    </w:p>
    <w:p w14:paraId="3680A732" w14:textId="66B6B4E6" w:rsidR="00995927" w:rsidRPr="00704C91" w:rsidRDefault="00995927" w:rsidP="00704C91">
      <w:pPr>
        <w:spacing w:line="360" w:lineRule="auto"/>
        <w:jc w:val="mediumKashida"/>
        <w:rPr>
          <w:rFonts w:asciiTheme="majorBidi" w:hAnsiTheme="majorBidi" w:cstheme="majorBidi"/>
          <w:i/>
          <w:sz w:val="28"/>
          <w:szCs w:val="28"/>
        </w:rPr>
      </w:pPr>
      <w:r w:rsidRPr="00704C91">
        <w:rPr>
          <w:rFonts w:asciiTheme="majorBidi" w:hAnsiTheme="majorBidi" w:cstheme="majorBidi"/>
          <w:i/>
          <w:sz w:val="28"/>
          <w:szCs w:val="28"/>
          <w:rtl/>
        </w:rPr>
        <w:t xml:space="preserve">"ارتبطت الدعوة الاشتراكية من البداية خلال سنوات الحرب الأخيرة بالمثقفين المصريين الذين كانوا يدرسون في الخارج، أو الذين كانت دراساتهم تصطبغ بالصبغة الأوربية وظهرت وانتشرت </w:t>
      </w:r>
      <w:r w:rsidRPr="00704C91">
        <w:rPr>
          <w:rFonts w:asciiTheme="majorBidi" w:hAnsiTheme="majorBidi" w:cstheme="majorBidi"/>
          <w:i/>
          <w:sz w:val="28"/>
          <w:szCs w:val="28"/>
          <w:rtl/>
        </w:rPr>
        <w:lastRenderedPageBreak/>
        <w:t>بين طوائف الجامعيين خاصة في كلية الآداب وأقسام اللغات الأوربية وقسم الفلسفة، ذلك أن الأدب الاشتراكي والفكر الاشتراكي كان هو الطاغي على بقية المدارس الأدبية والفكرية الأخرى في الدراسات الغربية كلها</w:t>
      </w:r>
      <w:r w:rsidR="003C7AB1" w:rsidRPr="00704C91">
        <w:rPr>
          <w:rFonts w:asciiTheme="majorBidi" w:hAnsiTheme="majorBidi" w:cstheme="majorBidi"/>
          <w:i/>
          <w:sz w:val="28"/>
          <w:szCs w:val="28"/>
          <w:rtl/>
        </w:rPr>
        <w:t>،</w:t>
      </w:r>
      <w:r w:rsidRPr="00704C91">
        <w:rPr>
          <w:rFonts w:asciiTheme="majorBidi" w:hAnsiTheme="majorBidi" w:cstheme="majorBidi"/>
          <w:i/>
          <w:sz w:val="28"/>
          <w:szCs w:val="28"/>
          <w:rtl/>
        </w:rPr>
        <w:t xml:space="preserve"> ولعل مرجع ذلك إلى انضمام جموع المثقفين الأوربيين بما فيهم الكتاب والفنانين والمفكرين إلى حركات المقاومة للنازية، وهي حركات كانت تعبر عن نفسها دائمًا فيما عرف بالأدب اليساري والفكر اليساري، أما في مصر فأن تغلغل هذه الدعوة بين مثقفينا بسبب عدة عوامل: أبرزها وأهمها تطور الحركة الوطنية ذاتها في الصراع ضد الملكية والاستعمار المحتل المساند لها</w:t>
      </w:r>
      <w:r w:rsidR="003C7AB1" w:rsidRPr="00704C91">
        <w:rPr>
          <w:rFonts w:asciiTheme="majorBidi" w:hAnsiTheme="majorBidi" w:cstheme="majorBidi"/>
          <w:i/>
          <w:sz w:val="28"/>
          <w:szCs w:val="28"/>
          <w:rtl/>
        </w:rPr>
        <w:t>،</w:t>
      </w:r>
      <w:r w:rsidRPr="00704C91">
        <w:rPr>
          <w:rFonts w:asciiTheme="majorBidi" w:hAnsiTheme="majorBidi" w:cstheme="majorBidi"/>
          <w:i/>
          <w:sz w:val="28"/>
          <w:szCs w:val="28"/>
          <w:rtl/>
        </w:rPr>
        <w:t xml:space="preserve"> وسوء الأوضاع الاقتصادية التي صاحبت الحرب لمدة خمس سنوات، مما دفع بوعي اجتماعي غامر جديد لازم الصراع الداخلي ضد الملكية والإقطاع"</w:t>
      </w:r>
      <w:r w:rsidRPr="00704C91">
        <w:rPr>
          <w:rStyle w:val="FootnoteReference"/>
          <w:rFonts w:asciiTheme="majorBidi" w:hAnsiTheme="majorBidi" w:cstheme="majorBidi"/>
          <w:i/>
          <w:sz w:val="28"/>
          <w:szCs w:val="28"/>
          <w:rtl/>
        </w:rPr>
        <w:footnoteReference w:id="5"/>
      </w:r>
      <w:r w:rsidRPr="00704C91">
        <w:rPr>
          <w:rFonts w:asciiTheme="majorBidi" w:hAnsiTheme="majorBidi" w:cstheme="majorBidi"/>
          <w:i/>
          <w:sz w:val="28"/>
          <w:szCs w:val="28"/>
          <w:rtl/>
        </w:rPr>
        <w:t>.</w:t>
      </w:r>
    </w:p>
    <w:p w14:paraId="5D8FA748" w14:textId="0A46B792" w:rsidR="00BF7AB7" w:rsidRPr="00704C91" w:rsidRDefault="009F7E3B" w:rsidP="00704C91">
      <w:pPr>
        <w:spacing w:line="360" w:lineRule="auto"/>
        <w:jc w:val="mediumKashida"/>
        <w:rPr>
          <w:rFonts w:asciiTheme="majorBidi" w:eastAsia="Arial" w:hAnsiTheme="majorBidi" w:cstheme="majorBidi"/>
          <w:i/>
          <w:color w:val="252525"/>
          <w:sz w:val="28"/>
          <w:szCs w:val="28"/>
          <w:rtl/>
        </w:rPr>
      </w:pPr>
      <w:r w:rsidRPr="00704C91">
        <w:rPr>
          <w:rFonts w:asciiTheme="majorBidi" w:eastAsia="Arial" w:hAnsiTheme="majorBidi" w:cstheme="majorBidi"/>
          <w:i/>
          <w:color w:val="252525"/>
          <w:sz w:val="28"/>
          <w:szCs w:val="28"/>
          <w:rtl/>
        </w:rPr>
        <w:t>وزيادة في التوضيح</w:t>
      </w:r>
      <w:r w:rsidR="003C7AB1" w:rsidRPr="00704C91">
        <w:rPr>
          <w:rFonts w:asciiTheme="majorBidi" w:eastAsia="Arial" w:hAnsiTheme="majorBidi" w:cstheme="majorBidi"/>
          <w:i/>
          <w:color w:val="252525"/>
          <w:sz w:val="28"/>
          <w:szCs w:val="28"/>
          <w:rtl/>
        </w:rPr>
        <w:t>؛</w:t>
      </w:r>
      <w:r w:rsidRPr="00704C91">
        <w:rPr>
          <w:rFonts w:asciiTheme="majorBidi" w:eastAsia="Arial" w:hAnsiTheme="majorBidi" w:cstheme="majorBidi"/>
          <w:i/>
          <w:color w:val="252525"/>
          <w:sz w:val="28"/>
          <w:szCs w:val="28"/>
          <w:rtl/>
        </w:rPr>
        <w:t xml:space="preserve"> يمكننا القول أن الظروف الاجتماعية والاقتصادية في مصر آنذاك قد سمحت بانتشار بعض من هذه الأيدلوجيات والأفكار التي تلازمت مع الحرب العالمية الثانية</w:t>
      </w:r>
      <w:r w:rsidR="0022762B" w:rsidRPr="00704C91">
        <w:rPr>
          <w:rFonts w:asciiTheme="majorBidi" w:eastAsia="Arial" w:hAnsiTheme="majorBidi" w:cstheme="majorBidi"/>
          <w:i/>
          <w:color w:val="252525"/>
          <w:sz w:val="28"/>
          <w:szCs w:val="28"/>
          <w:rtl/>
        </w:rPr>
        <w:t>،</w:t>
      </w:r>
      <w:r w:rsidRPr="00704C91">
        <w:rPr>
          <w:rFonts w:asciiTheme="majorBidi" w:eastAsia="Arial" w:hAnsiTheme="majorBidi" w:cstheme="majorBidi"/>
          <w:i/>
          <w:color w:val="252525"/>
          <w:sz w:val="28"/>
          <w:szCs w:val="28"/>
          <w:rtl/>
        </w:rPr>
        <w:t xml:space="preserve"> حيث كان واضحًا للعيان بوادر من الأفكار والآراء والمبادئ والمفاهيم الاشتراكية على أرض مصر، وذلك بسبب التفاوت الطبقي القائم هذا من ناحية، ومن ناحية أخرى أسلوب الحكم الملكي وعدم الثقة في تشكيلات الأحزاب السياسية والقادة السياسيين.</w:t>
      </w:r>
    </w:p>
    <w:p w14:paraId="0A195A86" w14:textId="355DF60E" w:rsidR="00F9226B" w:rsidRPr="00704C91" w:rsidRDefault="000F2A10" w:rsidP="00704C91">
      <w:pPr>
        <w:spacing w:line="360" w:lineRule="auto"/>
        <w:jc w:val="mediumKashida"/>
        <w:rPr>
          <w:rFonts w:asciiTheme="majorBidi" w:eastAsia="Arial" w:hAnsiTheme="majorBidi" w:cstheme="majorBidi"/>
          <w:color w:val="252525"/>
          <w:sz w:val="28"/>
          <w:szCs w:val="28"/>
          <w:rtl/>
        </w:rPr>
      </w:pPr>
      <w:bookmarkStart w:id="0" w:name="_Hlk140418627"/>
      <w:bookmarkStart w:id="1" w:name="_Hlk140481821"/>
      <w:r w:rsidRPr="00704C91">
        <w:rPr>
          <w:rFonts w:asciiTheme="majorBidi" w:eastAsia="Arial" w:hAnsiTheme="majorBidi" w:cstheme="majorBidi"/>
          <w:color w:val="252525"/>
          <w:sz w:val="28"/>
          <w:szCs w:val="28"/>
          <w:rtl/>
        </w:rPr>
        <w:t>ومما لا شك فيه</w:t>
      </w:r>
      <w:r w:rsidR="00F9226B" w:rsidRPr="00704C91">
        <w:rPr>
          <w:rFonts w:asciiTheme="majorBidi" w:eastAsia="Arial" w:hAnsiTheme="majorBidi" w:cstheme="majorBidi"/>
          <w:color w:val="252525"/>
          <w:sz w:val="28"/>
          <w:szCs w:val="28"/>
          <w:rtl/>
        </w:rPr>
        <w:t>، ومن خلال ما تقدم؛ فإن أعمق ما تستهدفه تفاصيل الواقعية هو رصد الخلل الاجتماعي ( الشعبي) أو السياسي في نغمة</w:t>
      </w:r>
      <w:r w:rsidR="001823CB" w:rsidRPr="00704C91">
        <w:rPr>
          <w:rFonts w:asciiTheme="majorBidi" w:eastAsia="Arial" w:hAnsiTheme="majorBidi" w:cstheme="majorBidi"/>
          <w:color w:val="252525"/>
          <w:sz w:val="28"/>
          <w:szCs w:val="28"/>
          <w:rtl/>
        </w:rPr>
        <w:t>ٍ</w:t>
      </w:r>
      <w:r w:rsidR="00F9226B" w:rsidRPr="00704C91">
        <w:rPr>
          <w:rFonts w:asciiTheme="majorBidi" w:eastAsia="Arial" w:hAnsiTheme="majorBidi" w:cstheme="majorBidi"/>
          <w:color w:val="252525"/>
          <w:sz w:val="28"/>
          <w:szCs w:val="28"/>
          <w:rtl/>
        </w:rPr>
        <w:t xml:space="preserve"> يائسة</w:t>
      </w:r>
      <w:r w:rsidR="001823CB" w:rsidRPr="00704C91">
        <w:rPr>
          <w:rFonts w:asciiTheme="majorBidi" w:eastAsia="Arial" w:hAnsiTheme="majorBidi" w:cstheme="majorBidi"/>
          <w:color w:val="252525"/>
          <w:sz w:val="28"/>
          <w:szCs w:val="28"/>
          <w:rtl/>
        </w:rPr>
        <w:t>ٍ</w:t>
      </w:r>
      <w:r w:rsidR="00F9226B" w:rsidRPr="00704C91">
        <w:rPr>
          <w:rFonts w:asciiTheme="majorBidi" w:eastAsia="Arial" w:hAnsiTheme="majorBidi" w:cstheme="majorBidi"/>
          <w:color w:val="252525"/>
          <w:sz w:val="28"/>
          <w:szCs w:val="28"/>
          <w:rtl/>
        </w:rPr>
        <w:t xml:space="preserve"> من تحقيق الإصلاح</w:t>
      </w:r>
      <w:r w:rsidR="001823CB" w:rsidRPr="00704C91">
        <w:rPr>
          <w:rFonts w:asciiTheme="majorBidi" w:eastAsia="Arial" w:hAnsiTheme="majorBidi" w:cstheme="majorBidi"/>
          <w:color w:val="252525"/>
          <w:sz w:val="28"/>
          <w:szCs w:val="28"/>
          <w:rtl/>
        </w:rPr>
        <w:t>،</w:t>
      </w:r>
      <w:r w:rsidR="00F9226B" w:rsidRPr="00704C91">
        <w:rPr>
          <w:rFonts w:asciiTheme="majorBidi" w:eastAsia="Arial" w:hAnsiTheme="majorBidi" w:cstheme="majorBidi"/>
          <w:color w:val="252525"/>
          <w:sz w:val="28"/>
          <w:szCs w:val="28"/>
          <w:rtl/>
        </w:rPr>
        <w:t xml:space="preserve"> مغلِّفةً هدفها بإطار خيالي فانتازي، طلباً للأمان من بطش السلطات، ومحاولة منها الاقتراب من شكل الكوميديا الشعبية المصرية، بما فيها من وسائل إضحاك وتشويق للجمهور، ول</w:t>
      </w:r>
      <w:r w:rsidR="00964C8E" w:rsidRPr="00704C91">
        <w:rPr>
          <w:rFonts w:asciiTheme="majorBidi" w:eastAsia="Arial" w:hAnsiTheme="majorBidi" w:cstheme="majorBidi"/>
          <w:color w:val="252525"/>
          <w:sz w:val="28"/>
          <w:szCs w:val="28"/>
          <w:rtl/>
          <w:lang w:bidi="ar-KW"/>
        </w:rPr>
        <w:t>ل</w:t>
      </w:r>
      <w:r w:rsidR="007965D1" w:rsidRPr="00704C91">
        <w:rPr>
          <w:rFonts w:asciiTheme="majorBidi" w:eastAsia="Arial" w:hAnsiTheme="majorBidi" w:cstheme="majorBidi"/>
          <w:color w:val="252525"/>
          <w:sz w:val="28"/>
          <w:szCs w:val="28"/>
          <w:rtl/>
          <w:lang w:bidi="ar-KW"/>
        </w:rPr>
        <w:t>ا</w:t>
      </w:r>
      <w:r w:rsidR="00F9226B" w:rsidRPr="00704C91">
        <w:rPr>
          <w:rFonts w:asciiTheme="majorBidi" w:eastAsia="Arial" w:hAnsiTheme="majorBidi" w:cstheme="majorBidi"/>
          <w:color w:val="252525"/>
          <w:sz w:val="28"/>
          <w:szCs w:val="28"/>
          <w:rtl/>
        </w:rPr>
        <w:t>قبال على هذه المسرحيات النقدية كمسرحيات توفيق الحكيم، ذات الفصل الواحد، والتي سار محمود تيمور على نهجها في مسرحياته ذات الفصول الأربعة.</w:t>
      </w:r>
    </w:p>
    <w:p w14:paraId="36F6152C" w14:textId="55225020" w:rsidR="00F9226B" w:rsidRPr="00704C91" w:rsidRDefault="00F9226B" w:rsidP="00704C91">
      <w:pPr>
        <w:spacing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ومعظم المسرحيات المصرية بعد الحرب العالمية الثانية تناولت مضمونًا يغلب عليه النقد الاجتماعي أو السياسي بنسب متفاوت</w:t>
      </w:r>
      <w:r w:rsidR="00964C8E" w:rsidRPr="00704C91">
        <w:rPr>
          <w:rFonts w:asciiTheme="majorBidi" w:eastAsia="Arial" w:hAnsiTheme="majorBidi" w:cstheme="majorBidi"/>
          <w:color w:val="252525"/>
          <w:sz w:val="28"/>
          <w:szCs w:val="28"/>
          <w:rtl/>
        </w:rPr>
        <w:t>ة</w:t>
      </w:r>
      <w:r w:rsidRPr="00704C91">
        <w:rPr>
          <w:rFonts w:asciiTheme="majorBidi" w:eastAsia="Arial" w:hAnsiTheme="majorBidi" w:cstheme="majorBidi"/>
          <w:color w:val="252525"/>
          <w:sz w:val="28"/>
          <w:szCs w:val="28"/>
          <w:rtl/>
        </w:rPr>
        <w:t xml:space="preserve">، تتحكم فيها ملابسات العصر. </w:t>
      </w:r>
    </w:p>
    <w:bookmarkEnd w:id="0"/>
    <w:p w14:paraId="13A6EC29" w14:textId="06D7624A" w:rsidR="00ED38B5" w:rsidRPr="00704C91" w:rsidRDefault="00ED38B5" w:rsidP="00704C91">
      <w:pPr>
        <w:spacing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 xml:space="preserve">"ولا شك أن الظروف الجديدة بعد الثورة وانهيار الطبقة العليا بكل أفكارها، وقيمها، قد أتاح الفرصة لانتشار وسيادة هذا الاتجاه الواقعي النقدي ، لذلك رأينا نعمان عاشور يكاد يتفرغ لتقديم </w:t>
      </w:r>
      <w:r w:rsidRPr="00704C91">
        <w:rPr>
          <w:rFonts w:asciiTheme="majorBidi" w:eastAsia="Arial" w:hAnsiTheme="majorBidi" w:cstheme="majorBidi"/>
          <w:color w:val="252525"/>
          <w:sz w:val="28"/>
          <w:szCs w:val="28"/>
          <w:rtl/>
        </w:rPr>
        <w:lastRenderedPageBreak/>
        <w:t xml:space="preserve">صورة الصراع الطبقي في المجتمع المصري في مسرحياته مثل </w:t>
      </w:r>
      <w:r w:rsidR="001178C6" w:rsidRPr="00704C91">
        <w:rPr>
          <w:rFonts w:asciiTheme="majorBidi" w:eastAsia="Arial" w:hAnsiTheme="majorBidi" w:cstheme="majorBidi"/>
          <w:color w:val="252525"/>
          <w:sz w:val="28"/>
          <w:szCs w:val="28"/>
          <w:rtl/>
        </w:rPr>
        <w:t>،</w:t>
      </w:r>
      <w:r w:rsidRPr="00704C91">
        <w:rPr>
          <w:rFonts w:asciiTheme="majorBidi" w:eastAsia="Arial" w:hAnsiTheme="majorBidi" w:cstheme="majorBidi"/>
          <w:color w:val="252525"/>
          <w:sz w:val="28"/>
          <w:szCs w:val="28"/>
          <w:rtl/>
        </w:rPr>
        <w:t xml:space="preserve"> مسرحية الناس اللي تحت عام 1956، والناس اللي فوق عام 1957، وما تلاها من مسرحيات وكذلك يوسف إدريس ناقش العلاقة بين الفلاح ومالك الأرض في مسرحية ملك القطن والعلاقة بين السيد والفرفور عام 19</w:t>
      </w:r>
      <w:r w:rsidR="00DD30DF" w:rsidRPr="00704C91">
        <w:rPr>
          <w:rFonts w:asciiTheme="majorBidi" w:eastAsia="Arial" w:hAnsiTheme="majorBidi" w:cstheme="majorBidi"/>
          <w:color w:val="252525"/>
          <w:sz w:val="28"/>
          <w:szCs w:val="28"/>
          <w:rtl/>
        </w:rPr>
        <w:t>64</w:t>
      </w:r>
      <w:r w:rsidRPr="00704C91">
        <w:rPr>
          <w:rFonts w:asciiTheme="majorBidi" w:eastAsia="Arial" w:hAnsiTheme="majorBidi" w:cstheme="majorBidi"/>
          <w:color w:val="252525"/>
          <w:sz w:val="28"/>
          <w:szCs w:val="28"/>
          <w:rtl/>
        </w:rPr>
        <w:t>، وغيرها من مسرحيات، وأيضًا سعد الدين وهبه الذي عرض الظلم الطبقي الواضح ومدى ضياع حقوق الفقراء واستغلال الأثرياء لهم واستباحتهم ليس أرزاقهم فقط؛ بل أعراضهم أيضاً</w:t>
      </w:r>
      <w:r w:rsidR="00964C8E" w:rsidRPr="00704C91">
        <w:rPr>
          <w:rFonts w:asciiTheme="majorBidi" w:eastAsia="Arial" w:hAnsiTheme="majorBidi" w:cstheme="majorBidi"/>
          <w:color w:val="252525"/>
          <w:sz w:val="28"/>
          <w:szCs w:val="28"/>
          <w:rtl/>
        </w:rPr>
        <w:t xml:space="preserve"> </w:t>
      </w:r>
      <w:r w:rsidRPr="00704C91">
        <w:rPr>
          <w:rFonts w:asciiTheme="majorBidi" w:eastAsia="Arial" w:hAnsiTheme="majorBidi" w:cstheme="majorBidi"/>
          <w:color w:val="252525"/>
          <w:sz w:val="28"/>
          <w:szCs w:val="28"/>
          <w:rtl/>
        </w:rPr>
        <w:t>في مسرحية السبنسة عام 1966، وكبري الناموس"</w:t>
      </w:r>
      <w:r w:rsidRPr="00704C91">
        <w:rPr>
          <w:rStyle w:val="FootnoteReference"/>
          <w:rFonts w:asciiTheme="majorBidi" w:eastAsia="Arial" w:hAnsiTheme="majorBidi" w:cstheme="majorBidi"/>
          <w:color w:val="252525"/>
          <w:sz w:val="28"/>
          <w:szCs w:val="28"/>
          <w:rtl/>
        </w:rPr>
        <w:footnoteReference w:id="6"/>
      </w:r>
      <w:r w:rsidRPr="00704C91">
        <w:rPr>
          <w:rFonts w:asciiTheme="majorBidi" w:eastAsia="Arial" w:hAnsiTheme="majorBidi" w:cstheme="majorBidi"/>
          <w:color w:val="252525"/>
          <w:sz w:val="28"/>
          <w:szCs w:val="28"/>
          <w:rtl/>
        </w:rPr>
        <w:t>.</w:t>
      </w:r>
    </w:p>
    <w:p w14:paraId="5C414E32" w14:textId="4FD12D11" w:rsidR="006739BA" w:rsidRPr="00704C91" w:rsidRDefault="00ED38B5" w:rsidP="00704C91">
      <w:pPr>
        <w:spacing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ولعل من الأهمية بمكان، اعتبار يوسف إدريس بمساهماته وإبداعاته المسرحية، ومقاربته الواقعية، والتي انتهج فيها بطابعه الاجتماعي والشعبي، سواء كان ذلك في الشكل أو الموضوع، فهو لم يغفل بأي حال من الأحوال صورة الفلاح والقرية المصرية، ببساطتها وتلقائيتها ومحليتها، ليصل بمسرحه</w:t>
      </w:r>
      <w:r w:rsidR="006739BA" w:rsidRPr="00704C91">
        <w:rPr>
          <w:rFonts w:asciiTheme="majorBidi" w:eastAsia="Arial" w:hAnsiTheme="majorBidi" w:cstheme="majorBidi"/>
          <w:color w:val="252525"/>
          <w:sz w:val="28"/>
          <w:szCs w:val="28"/>
          <w:rtl/>
        </w:rPr>
        <w:t xml:space="preserve"> </w:t>
      </w:r>
      <w:r w:rsidR="00CB1A50">
        <w:rPr>
          <w:rFonts w:asciiTheme="majorBidi" w:eastAsia="Arial" w:hAnsiTheme="majorBidi" w:cstheme="majorBidi" w:hint="cs"/>
          <w:color w:val="252525"/>
          <w:sz w:val="28"/>
          <w:szCs w:val="28"/>
          <w:rtl/>
        </w:rPr>
        <w:t>-</w:t>
      </w:r>
      <w:r w:rsidR="006739BA" w:rsidRPr="00704C91">
        <w:rPr>
          <w:rFonts w:asciiTheme="majorBidi" w:eastAsia="Arial" w:hAnsiTheme="majorBidi" w:cstheme="majorBidi"/>
          <w:color w:val="252525"/>
          <w:sz w:val="28"/>
          <w:szCs w:val="28"/>
          <w:rtl/>
        </w:rPr>
        <w:t xml:space="preserve"> وفي إطار الواقعية</w:t>
      </w:r>
      <w:r w:rsidR="00CB1A50">
        <w:rPr>
          <w:rFonts w:asciiTheme="majorBidi" w:eastAsia="Arial" w:hAnsiTheme="majorBidi" w:cstheme="majorBidi" w:hint="cs"/>
          <w:color w:val="252525"/>
          <w:sz w:val="28"/>
          <w:szCs w:val="28"/>
          <w:rtl/>
        </w:rPr>
        <w:t xml:space="preserve"> - </w:t>
      </w:r>
      <w:r w:rsidR="006739BA" w:rsidRPr="00704C91">
        <w:rPr>
          <w:rFonts w:asciiTheme="majorBidi" w:eastAsia="Arial" w:hAnsiTheme="majorBidi" w:cstheme="majorBidi"/>
          <w:color w:val="252525"/>
          <w:sz w:val="28"/>
          <w:szCs w:val="28"/>
          <w:rtl/>
        </w:rPr>
        <w:t>إلى العمق الشعبي والريف المصري، وت</w:t>
      </w:r>
      <w:r w:rsidR="00A63B73" w:rsidRPr="00704C91">
        <w:rPr>
          <w:rFonts w:asciiTheme="majorBidi" w:eastAsia="Arial" w:hAnsiTheme="majorBidi" w:cstheme="majorBidi"/>
          <w:color w:val="252525"/>
          <w:sz w:val="28"/>
          <w:szCs w:val="28"/>
          <w:rtl/>
        </w:rPr>
        <w:t>عرية</w:t>
      </w:r>
      <w:r w:rsidR="006739BA" w:rsidRPr="00704C91">
        <w:rPr>
          <w:rFonts w:asciiTheme="majorBidi" w:eastAsia="Arial" w:hAnsiTheme="majorBidi" w:cstheme="majorBidi"/>
          <w:color w:val="252525"/>
          <w:sz w:val="28"/>
          <w:szCs w:val="28"/>
          <w:rtl/>
        </w:rPr>
        <w:t xml:space="preserve"> نماذج شخصياته، وإظهار مشاكله وسلبياته دون مجاملة، وعلى نحو ما سوف نراه في مسرحيته الاجتماعية ( ملك القطن).</w:t>
      </w:r>
    </w:p>
    <w:p w14:paraId="78B16EFA" w14:textId="77777777" w:rsidR="00F53494" w:rsidRPr="00704C91" w:rsidRDefault="00F53494" w:rsidP="00704C91">
      <w:pPr>
        <w:spacing w:line="360" w:lineRule="auto"/>
        <w:jc w:val="mediumKashida"/>
        <w:rPr>
          <w:rFonts w:asciiTheme="majorBidi" w:eastAsia="Arial" w:hAnsiTheme="majorBidi" w:cstheme="majorBidi"/>
          <w:b/>
          <w:bCs/>
          <w:color w:val="252525"/>
          <w:sz w:val="28"/>
          <w:szCs w:val="28"/>
          <w:rtl/>
        </w:rPr>
      </w:pPr>
    </w:p>
    <w:p w14:paraId="4DDA2D9E" w14:textId="77777777" w:rsidR="00F53494" w:rsidRPr="00704C91" w:rsidRDefault="00F53494" w:rsidP="00704C91">
      <w:pPr>
        <w:spacing w:line="360" w:lineRule="auto"/>
        <w:jc w:val="mediumKashida"/>
        <w:rPr>
          <w:rFonts w:asciiTheme="majorBidi" w:eastAsia="Arial" w:hAnsiTheme="majorBidi" w:cstheme="majorBidi"/>
          <w:b/>
          <w:bCs/>
          <w:color w:val="252525"/>
          <w:sz w:val="28"/>
          <w:szCs w:val="28"/>
          <w:rtl/>
        </w:rPr>
      </w:pPr>
    </w:p>
    <w:p w14:paraId="2BA8E1CA" w14:textId="77777777" w:rsidR="00F53494" w:rsidRPr="00704C91" w:rsidRDefault="00F53494" w:rsidP="00704C91">
      <w:pPr>
        <w:spacing w:line="360" w:lineRule="auto"/>
        <w:jc w:val="mediumKashida"/>
        <w:rPr>
          <w:rFonts w:asciiTheme="majorBidi" w:eastAsia="Arial" w:hAnsiTheme="majorBidi" w:cstheme="majorBidi"/>
          <w:b/>
          <w:bCs/>
          <w:color w:val="252525"/>
          <w:sz w:val="28"/>
          <w:szCs w:val="28"/>
          <w:rtl/>
        </w:rPr>
      </w:pPr>
    </w:p>
    <w:p w14:paraId="3140D439" w14:textId="77777777" w:rsidR="00F53494" w:rsidRPr="00704C91" w:rsidRDefault="00F53494" w:rsidP="00704C91">
      <w:pPr>
        <w:spacing w:line="360" w:lineRule="auto"/>
        <w:jc w:val="mediumKashida"/>
        <w:rPr>
          <w:rFonts w:asciiTheme="majorBidi" w:eastAsia="Arial" w:hAnsiTheme="majorBidi" w:cstheme="majorBidi"/>
          <w:b/>
          <w:bCs/>
          <w:color w:val="252525"/>
          <w:sz w:val="28"/>
          <w:szCs w:val="28"/>
          <w:rtl/>
        </w:rPr>
      </w:pPr>
    </w:p>
    <w:p w14:paraId="4FBCDBFA" w14:textId="77777777" w:rsidR="00F53494" w:rsidRDefault="00F53494" w:rsidP="00704C91">
      <w:pPr>
        <w:spacing w:line="360" w:lineRule="auto"/>
        <w:jc w:val="mediumKashida"/>
        <w:rPr>
          <w:rFonts w:asciiTheme="majorBidi" w:eastAsia="Arial" w:hAnsiTheme="majorBidi" w:cstheme="majorBidi"/>
          <w:b/>
          <w:bCs/>
          <w:color w:val="252525"/>
          <w:sz w:val="28"/>
          <w:szCs w:val="28"/>
          <w:rtl/>
        </w:rPr>
      </w:pPr>
    </w:p>
    <w:p w14:paraId="29F182EB" w14:textId="77777777" w:rsidR="00704C91" w:rsidRDefault="00704C91" w:rsidP="00704C91">
      <w:pPr>
        <w:spacing w:line="360" w:lineRule="auto"/>
        <w:jc w:val="mediumKashida"/>
        <w:rPr>
          <w:rFonts w:asciiTheme="majorBidi" w:eastAsia="Arial" w:hAnsiTheme="majorBidi" w:cstheme="majorBidi"/>
          <w:b/>
          <w:bCs/>
          <w:color w:val="252525"/>
          <w:sz w:val="28"/>
          <w:szCs w:val="28"/>
          <w:rtl/>
        </w:rPr>
      </w:pPr>
    </w:p>
    <w:p w14:paraId="530CBD71" w14:textId="77777777" w:rsidR="00704C91" w:rsidRDefault="00704C91" w:rsidP="00704C91">
      <w:pPr>
        <w:spacing w:line="360" w:lineRule="auto"/>
        <w:jc w:val="mediumKashida"/>
        <w:rPr>
          <w:rFonts w:asciiTheme="majorBidi" w:eastAsia="Arial" w:hAnsiTheme="majorBidi" w:cstheme="majorBidi"/>
          <w:b/>
          <w:bCs/>
          <w:color w:val="252525"/>
          <w:sz w:val="28"/>
          <w:szCs w:val="28"/>
          <w:rtl/>
        </w:rPr>
      </w:pPr>
    </w:p>
    <w:p w14:paraId="01062052" w14:textId="77777777" w:rsidR="00704C91" w:rsidRPr="00704C91" w:rsidRDefault="00704C91" w:rsidP="00704C91">
      <w:pPr>
        <w:spacing w:line="360" w:lineRule="auto"/>
        <w:jc w:val="mediumKashida"/>
        <w:rPr>
          <w:rFonts w:asciiTheme="majorBidi" w:eastAsia="Arial" w:hAnsiTheme="majorBidi" w:cstheme="majorBidi"/>
          <w:b/>
          <w:bCs/>
          <w:color w:val="252525"/>
          <w:sz w:val="28"/>
          <w:szCs w:val="28"/>
          <w:rtl/>
        </w:rPr>
      </w:pPr>
    </w:p>
    <w:p w14:paraId="00842035" w14:textId="1F1A51B2" w:rsidR="006739BA" w:rsidRPr="00704C91" w:rsidRDefault="006739BA" w:rsidP="00704C91">
      <w:pPr>
        <w:spacing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lastRenderedPageBreak/>
        <w:t>ملك القطن:</w:t>
      </w:r>
      <w:r w:rsidR="00ED38B5" w:rsidRPr="00704C91">
        <w:rPr>
          <w:rFonts w:asciiTheme="majorBidi" w:eastAsia="Arial" w:hAnsiTheme="majorBidi" w:cstheme="majorBidi"/>
          <w:b/>
          <w:bCs/>
          <w:color w:val="252525"/>
          <w:sz w:val="28"/>
          <w:szCs w:val="28"/>
          <w:rtl/>
        </w:rPr>
        <w:t xml:space="preserve"> </w:t>
      </w:r>
    </w:p>
    <w:p w14:paraId="48B70F19" w14:textId="132F4DE9" w:rsidR="006739BA" w:rsidRPr="00704C91" w:rsidRDefault="007965D1" w:rsidP="00704C91">
      <w:pPr>
        <w:spacing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 xml:space="preserve">   </w:t>
      </w:r>
      <w:r w:rsidR="006739BA" w:rsidRPr="00704C91">
        <w:rPr>
          <w:rFonts w:asciiTheme="majorBidi" w:eastAsia="Arial" w:hAnsiTheme="majorBidi" w:cstheme="majorBidi"/>
          <w:color w:val="252525"/>
          <w:sz w:val="28"/>
          <w:szCs w:val="28"/>
          <w:rtl/>
        </w:rPr>
        <w:t>يمهد الكاتب منذ اللحظة الأولى باست</w:t>
      </w:r>
      <w:r w:rsidR="00864F5F" w:rsidRPr="00704C91">
        <w:rPr>
          <w:rFonts w:asciiTheme="majorBidi" w:eastAsia="Arial" w:hAnsiTheme="majorBidi" w:cstheme="majorBidi"/>
          <w:color w:val="252525"/>
          <w:sz w:val="28"/>
          <w:szCs w:val="28"/>
          <w:rtl/>
        </w:rPr>
        <w:t>ه</w:t>
      </w:r>
      <w:r w:rsidR="006739BA" w:rsidRPr="00704C91">
        <w:rPr>
          <w:rFonts w:asciiTheme="majorBidi" w:eastAsia="Arial" w:hAnsiTheme="majorBidi" w:cstheme="majorBidi"/>
          <w:color w:val="252525"/>
          <w:sz w:val="28"/>
          <w:szCs w:val="28"/>
          <w:rtl/>
        </w:rPr>
        <w:t>لاله المسرحي بتصوير المكان والمشهد المسرحي، وذلك بتسليط الضوء على المنظر المرسوم بعناية، البيت الكبير وفنائه الواسع وملحقاته، ويبدو صاحب الملك وهو السنباطي وزوجته وغيرهم، كما تحدد عنصر الزمن بأحد أيام أكتوبر، وهو موسم حصاد القطن.</w:t>
      </w:r>
    </w:p>
    <w:p w14:paraId="207FF1A4" w14:textId="581C0838" w:rsidR="006739BA" w:rsidRPr="00704C91" w:rsidRDefault="006739BA" w:rsidP="00704C91">
      <w:pPr>
        <w:spacing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ولا</w:t>
      </w:r>
      <w:r w:rsidR="007965D1" w:rsidRPr="00704C91">
        <w:rPr>
          <w:rFonts w:asciiTheme="majorBidi" w:eastAsia="Arial" w:hAnsiTheme="majorBidi" w:cstheme="majorBidi"/>
          <w:color w:val="252525"/>
          <w:sz w:val="28"/>
          <w:szCs w:val="28"/>
          <w:rtl/>
        </w:rPr>
        <w:t xml:space="preserve"> </w:t>
      </w:r>
      <w:r w:rsidRPr="00704C91">
        <w:rPr>
          <w:rFonts w:asciiTheme="majorBidi" w:eastAsia="Arial" w:hAnsiTheme="majorBidi" w:cstheme="majorBidi"/>
          <w:color w:val="252525"/>
          <w:sz w:val="28"/>
          <w:szCs w:val="28"/>
          <w:rtl/>
        </w:rPr>
        <w:t>شك فإن الكاتب يؤسس منذ بداية المسرحية لانطلاقاته الدرامية، ويعمل في استبصار ووضوح لتصوير الجو العام، وطبيعة اشتغالات وعمل أهل القرية، وتحديد سمات وملامح الشخصيات، سواء كان السنباطي الإقطاعي صاحب الأرض، أو زوجته وأبنائه، وصولًا لمواصفات العاملين عنده كالفلاح قمحاوي وزوجته وأبنائه.</w:t>
      </w:r>
    </w:p>
    <w:p w14:paraId="41BF2713" w14:textId="7E004FED" w:rsidR="006739BA" w:rsidRPr="00704C91" w:rsidRDefault="006739BA" w:rsidP="00704C91">
      <w:pPr>
        <w:spacing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يقدم الكاتب صورة واقعية للمجتمع الريفي الزراعي، وبتوظيف الطابع التسجيلي، ويرصد بدقة تشخيص حالة التطرف والخلاف القائم بين طرفي الصراع، مالك الأرض ونظيره المقابل الفلاح المعدم الفقير، حيث يطرح المؤلف بعناية قضية العلاقات الاجتماعية الشائكة، وهي البحث عن الحقوق الضائعة واستلابها، واستعباد الفرد وذاتيته في مجتمع يضطهده ويظلمه بكل قسوة ودناءة نفس لا حدود لها</w:t>
      </w:r>
      <w:r w:rsidR="00964C8E" w:rsidRPr="00704C91">
        <w:rPr>
          <w:rFonts w:asciiTheme="majorBidi" w:eastAsia="Arial" w:hAnsiTheme="majorBidi" w:cstheme="majorBidi"/>
          <w:color w:val="252525"/>
          <w:sz w:val="28"/>
          <w:szCs w:val="28"/>
          <w:rtl/>
        </w:rPr>
        <w:t>.</w:t>
      </w:r>
    </w:p>
    <w:p w14:paraId="1CDBCBAE" w14:textId="40E93F72" w:rsidR="006739BA" w:rsidRPr="00704C91" w:rsidRDefault="006739BA" w:rsidP="00704C91">
      <w:pPr>
        <w:spacing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من اللحظة الأولى</w:t>
      </w:r>
      <w:r w:rsidR="00CD7C40" w:rsidRPr="00704C91">
        <w:rPr>
          <w:rFonts w:asciiTheme="majorBidi" w:eastAsia="Arial" w:hAnsiTheme="majorBidi" w:cstheme="majorBidi"/>
          <w:color w:val="252525"/>
          <w:sz w:val="28"/>
          <w:szCs w:val="28"/>
          <w:rtl/>
        </w:rPr>
        <w:t>؛</w:t>
      </w:r>
      <w:r w:rsidRPr="00704C91">
        <w:rPr>
          <w:rFonts w:asciiTheme="majorBidi" w:eastAsia="Arial" w:hAnsiTheme="majorBidi" w:cstheme="majorBidi"/>
          <w:color w:val="252525"/>
          <w:sz w:val="28"/>
          <w:szCs w:val="28"/>
          <w:rtl/>
        </w:rPr>
        <w:t xml:space="preserve"> بدأ إدريس بالإشارة إلى تقديم الصراع الدرامي ومسوغاته، فمن خلال مونولوج شخصية السنباطي وحديثه مع نفسه متذمرًا مستاءً</w:t>
      </w:r>
      <w:r w:rsidR="00CD7C40" w:rsidRPr="00704C91">
        <w:rPr>
          <w:rFonts w:asciiTheme="majorBidi" w:eastAsia="Arial" w:hAnsiTheme="majorBidi" w:cstheme="majorBidi"/>
          <w:color w:val="252525"/>
          <w:sz w:val="28"/>
          <w:szCs w:val="28"/>
          <w:rtl/>
        </w:rPr>
        <w:t>، وبحركات تحمل في دلالاتها الموحية باضطراب نفسيته، كما حدد الكاتب نمذجتها وسماتها في استهلال المنظر:</w:t>
      </w:r>
    </w:p>
    <w:p w14:paraId="3F931636" w14:textId="1D3A95BF" w:rsidR="00350562" w:rsidRPr="00704C91" w:rsidRDefault="00C305DD" w:rsidP="00704C91">
      <w:pPr>
        <w:spacing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 xml:space="preserve">( </w:t>
      </w:r>
      <w:r w:rsidR="00964C8E" w:rsidRPr="00704C91">
        <w:rPr>
          <w:rFonts w:asciiTheme="majorBidi" w:eastAsia="Arial" w:hAnsiTheme="majorBidi" w:cstheme="majorBidi"/>
          <w:b/>
          <w:bCs/>
          <w:color w:val="252525"/>
          <w:sz w:val="28"/>
          <w:szCs w:val="28"/>
          <w:rtl/>
        </w:rPr>
        <w:t>السنباطي جالس إلى كيس في الوسط</w:t>
      </w:r>
      <w:r w:rsidR="00350562" w:rsidRPr="00704C91">
        <w:rPr>
          <w:rFonts w:asciiTheme="majorBidi" w:eastAsia="Arial" w:hAnsiTheme="majorBidi" w:cstheme="majorBidi"/>
          <w:b/>
          <w:bCs/>
          <w:color w:val="252525"/>
          <w:sz w:val="28"/>
          <w:szCs w:val="28"/>
        </w:rPr>
        <w:t xml:space="preserve"> </w:t>
      </w:r>
      <w:r w:rsidR="00964C8E" w:rsidRPr="00704C91">
        <w:rPr>
          <w:rFonts w:asciiTheme="majorBidi" w:eastAsia="Arial" w:hAnsiTheme="majorBidi" w:cstheme="majorBidi"/>
          <w:b/>
          <w:bCs/>
          <w:color w:val="252525"/>
          <w:sz w:val="28"/>
          <w:szCs w:val="28"/>
          <w:rtl/>
        </w:rPr>
        <w:t>يرتدي جلبابًا أفرنجيًا أبيض</w:t>
      </w:r>
      <w:r w:rsidR="003C528F" w:rsidRPr="00704C91">
        <w:rPr>
          <w:rFonts w:asciiTheme="majorBidi" w:eastAsia="Arial" w:hAnsiTheme="majorBidi" w:cstheme="majorBidi"/>
          <w:b/>
          <w:bCs/>
          <w:color w:val="252525"/>
          <w:sz w:val="28"/>
          <w:szCs w:val="28"/>
          <w:rtl/>
        </w:rPr>
        <w:t xml:space="preserve">  </w:t>
      </w:r>
      <w:r w:rsidR="00964C8E" w:rsidRPr="00704C91">
        <w:rPr>
          <w:rFonts w:asciiTheme="majorBidi" w:eastAsia="Arial" w:hAnsiTheme="majorBidi" w:cstheme="majorBidi"/>
          <w:b/>
          <w:bCs/>
          <w:color w:val="252525"/>
          <w:sz w:val="28"/>
          <w:szCs w:val="28"/>
          <w:rtl/>
        </w:rPr>
        <w:t>وعاري الرأس،</w:t>
      </w:r>
      <w:r w:rsidR="003C528F" w:rsidRPr="00704C91">
        <w:rPr>
          <w:rFonts w:asciiTheme="majorBidi" w:eastAsia="Arial" w:hAnsiTheme="majorBidi" w:cstheme="majorBidi"/>
          <w:b/>
          <w:bCs/>
          <w:color w:val="252525"/>
          <w:sz w:val="28"/>
          <w:szCs w:val="28"/>
          <w:rtl/>
        </w:rPr>
        <w:t xml:space="preserve"> </w:t>
      </w:r>
      <w:r w:rsidR="00964C8E" w:rsidRPr="00704C91">
        <w:rPr>
          <w:rFonts w:asciiTheme="majorBidi" w:eastAsia="Arial" w:hAnsiTheme="majorBidi" w:cstheme="majorBidi"/>
          <w:b/>
          <w:bCs/>
          <w:color w:val="252525"/>
          <w:sz w:val="28"/>
          <w:szCs w:val="28"/>
          <w:rtl/>
        </w:rPr>
        <w:t xml:space="preserve">وواضعًا ساقًا فوق </w:t>
      </w:r>
      <w:r w:rsidR="00E63949" w:rsidRPr="00704C91">
        <w:rPr>
          <w:rFonts w:asciiTheme="majorBidi" w:eastAsia="Arial" w:hAnsiTheme="majorBidi" w:cstheme="majorBidi"/>
          <w:b/>
          <w:bCs/>
          <w:color w:val="252525"/>
          <w:sz w:val="28"/>
          <w:szCs w:val="28"/>
          <w:rtl/>
        </w:rPr>
        <w:t xml:space="preserve">ساق </w:t>
      </w:r>
      <w:r w:rsidR="00964C8E" w:rsidRPr="00704C91">
        <w:rPr>
          <w:rFonts w:asciiTheme="majorBidi" w:eastAsia="Arial" w:hAnsiTheme="majorBidi" w:cstheme="majorBidi"/>
          <w:b/>
          <w:bCs/>
          <w:color w:val="252525"/>
          <w:sz w:val="28"/>
          <w:szCs w:val="28"/>
          <w:rtl/>
        </w:rPr>
        <w:t>ومنهمكًا في الحساب في دفت</w:t>
      </w:r>
      <w:r w:rsidR="00E63949" w:rsidRPr="00704C91">
        <w:rPr>
          <w:rFonts w:asciiTheme="majorBidi" w:eastAsia="Arial" w:hAnsiTheme="majorBidi" w:cstheme="majorBidi"/>
          <w:b/>
          <w:bCs/>
          <w:color w:val="252525"/>
          <w:sz w:val="28"/>
          <w:szCs w:val="28"/>
          <w:rtl/>
        </w:rPr>
        <w:t>ر</w:t>
      </w:r>
      <w:r w:rsidR="00350562" w:rsidRPr="00704C91">
        <w:rPr>
          <w:rFonts w:asciiTheme="majorBidi" w:eastAsia="Arial" w:hAnsiTheme="majorBidi" w:cstheme="majorBidi"/>
          <w:b/>
          <w:bCs/>
          <w:color w:val="252525"/>
          <w:sz w:val="28"/>
          <w:szCs w:val="28"/>
        </w:rPr>
        <w:t xml:space="preserve"> </w:t>
      </w:r>
      <w:r w:rsidR="00964C8E" w:rsidRPr="00704C91">
        <w:rPr>
          <w:rFonts w:asciiTheme="majorBidi" w:eastAsia="Arial" w:hAnsiTheme="majorBidi" w:cstheme="majorBidi"/>
          <w:b/>
          <w:bCs/>
          <w:color w:val="252525"/>
          <w:sz w:val="28"/>
          <w:szCs w:val="28"/>
          <w:rtl/>
        </w:rPr>
        <w:t>يحسب أحيانًا، وأحيانًا يضع القلم بين أسنانه، يكلم نفسه لكنه يوجه الكلام بحيث يبدو وكأنه يكلم كيسًا من الأكياس)</w:t>
      </w:r>
    </w:p>
    <w:p w14:paraId="7A537A93" w14:textId="70E71F9A" w:rsidR="007A2CA3" w:rsidRPr="00704C91" w:rsidRDefault="001D629C"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السنباطي: مصيبه... والله أكبر مصيبه!</w:t>
      </w:r>
      <w:r w:rsidR="00391765" w:rsidRPr="00704C91">
        <w:rPr>
          <w:rFonts w:asciiTheme="majorBidi" w:eastAsia="Arial" w:hAnsiTheme="majorBidi" w:cstheme="majorBidi"/>
          <w:b/>
          <w:bCs/>
          <w:color w:val="252525"/>
          <w:sz w:val="28"/>
          <w:szCs w:val="28"/>
          <w:rtl/>
        </w:rPr>
        <w:t xml:space="preserve"> مطلوب مني النهارده 520 جنيه والقطنية كلها مش محصله 200.</w:t>
      </w:r>
      <w:r w:rsidR="00413EF5" w:rsidRPr="00704C91">
        <w:rPr>
          <w:rFonts w:asciiTheme="majorBidi" w:eastAsia="Arial" w:hAnsiTheme="majorBidi" w:cstheme="majorBidi"/>
          <w:b/>
          <w:bCs/>
          <w:color w:val="252525"/>
          <w:sz w:val="28"/>
          <w:szCs w:val="28"/>
          <w:rtl/>
        </w:rPr>
        <w:t>.. أروح فين ؟ وأجي منين يا خواتي؟... أروح فين وأجي منين يا ناس؟</w:t>
      </w:r>
      <w:r w:rsidR="00413EF5" w:rsidRPr="00704C91">
        <w:rPr>
          <w:rStyle w:val="FootnoteReference"/>
          <w:rFonts w:asciiTheme="majorBidi" w:eastAsia="Arial" w:hAnsiTheme="majorBidi" w:cstheme="majorBidi"/>
          <w:b/>
          <w:bCs/>
          <w:color w:val="252525"/>
          <w:sz w:val="28"/>
          <w:szCs w:val="28"/>
          <w:rtl/>
        </w:rPr>
        <w:footnoteReference w:id="7"/>
      </w:r>
    </w:p>
    <w:p w14:paraId="07D00C95" w14:textId="32345284" w:rsidR="00CD7C40" w:rsidRPr="00704C91" w:rsidRDefault="00CD7C40"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lastRenderedPageBreak/>
        <w:t>تعتبر مناجاة السنباطي لنفسه بمثابة بذرة ال</w:t>
      </w:r>
      <w:r w:rsidR="003A7BA3" w:rsidRPr="00704C91">
        <w:rPr>
          <w:rFonts w:asciiTheme="majorBidi" w:eastAsia="Arial" w:hAnsiTheme="majorBidi" w:cstheme="majorBidi"/>
          <w:color w:val="252525"/>
          <w:sz w:val="28"/>
          <w:szCs w:val="28"/>
          <w:rtl/>
        </w:rPr>
        <w:t>خلاف</w:t>
      </w:r>
      <w:r w:rsidRPr="00704C91">
        <w:rPr>
          <w:rFonts w:asciiTheme="majorBidi" w:eastAsia="Arial" w:hAnsiTheme="majorBidi" w:cstheme="majorBidi"/>
          <w:color w:val="252525"/>
          <w:sz w:val="28"/>
          <w:szCs w:val="28"/>
          <w:rtl/>
        </w:rPr>
        <w:t xml:space="preserve"> الأولى، وتأسيس لل</w:t>
      </w:r>
      <w:r w:rsidR="003A7BA3" w:rsidRPr="00704C91">
        <w:rPr>
          <w:rFonts w:asciiTheme="majorBidi" w:eastAsia="Arial" w:hAnsiTheme="majorBidi" w:cstheme="majorBidi"/>
          <w:color w:val="252525"/>
          <w:sz w:val="28"/>
          <w:szCs w:val="28"/>
          <w:rtl/>
        </w:rPr>
        <w:t>صراع</w:t>
      </w:r>
      <w:r w:rsidRPr="00704C91">
        <w:rPr>
          <w:rFonts w:asciiTheme="majorBidi" w:eastAsia="Arial" w:hAnsiTheme="majorBidi" w:cstheme="majorBidi"/>
          <w:color w:val="252525"/>
          <w:sz w:val="28"/>
          <w:szCs w:val="28"/>
          <w:rtl/>
        </w:rPr>
        <w:t xml:space="preserve"> الذي ينشئه الكاتب ويصوغ مفرداته الدرامية، ومن هذه النقطة تبدأ المسرحية في التمدد والانطلاق، فمن خلال التوطئة الحوارية التي يشكو فيها السنباطي ويندب حظه</w:t>
      </w:r>
      <w:r w:rsidR="00015B63">
        <w:rPr>
          <w:rFonts w:asciiTheme="majorBidi" w:eastAsia="Arial" w:hAnsiTheme="majorBidi" w:cstheme="majorBidi" w:hint="cs"/>
          <w:color w:val="252525"/>
          <w:sz w:val="28"/>
          <w:szCs w:val="28"/>
          <w:rtl/>
        </w:rPr>
        <w:t>؛</w:t>
      </w:r>
      <w:r w:rsidRPr="00704C91">
        <w:rPr>
          <w:rFonts w:asciiTheme="majorBidi" w:eastAsia="Arial" w:hAnsiTheme="majorBidi" w:cstheme="majorBidi"/>
          <w:color w:val="252525"/>
          <w:sz w:val="28"/>
          <w:szCs w:val="28"/>
          <w:rtl/>
        </w:rPr>
        <w:t xml:space="preserve"> ندرك مدى شراهته وأطماعه المادية المغلفة بالخداع والانتهازية، والاستغلال والكذب، فمنذ الوهلة الأولى </w:t>
      </w:r>
      <w:r w:rsidR="000272DF" w:rsidRPr="00704C91">
        <w:rPr>
          <w:rFonts w:asciiTheme="majorBidi" w:eastAsia="Arial" w:hAnsiTheme="majorBidi" w:cstheme="majorBidi"/>
          <w:color w:val="252525"/>
          <w:sz w:val="28"/>
          <w:szCs w:val="28"/>
          <w:rtl/>
        </w:rPr>
        <w:t xml:space="preserve"> </w:t>
      </w:r>
      <w:r w:rsidR="00015B63">
        <w:rPr>
          <w:rFonts w:asciiTheme="majorBidi" w:eastAsia="Arial" w:hAnsiTheme="majorBidi" w:cstheme="majorBidi" w:hint="cs"/>
          <w:color w:val="252525"/>
          <w:sz w:val="28"/>
          <w:szCs w:val="28"/>
          <w:rtl/>
        </w:rPr>
        <w:t xml:space="preserve">- </w:t>
      </w:r>
      <w:r w:rsidR="000272DF" w:rsidRPr="00704C91">
        <w:rPr>
          <w:rFonts w:asciiTheme="majorBidi" w:eastAsia="Arial" w:hAnsiTheme="majorBidi" w:cstheme="majorBidi"/>
          <w:color w:val="252525"/>
          <w:sz w:val="28"/>
          <w:szCs w:val="28"/>
          <w:rtl/>
        </w:rPr>
        <w:t>وكما يبدو</w:t>
      </w:r>
      <w:r w:rsidR="00015B63">
        <w:rPr>
          <w:rFonts w:asciiTheme="majorBidi" w:eastAsia="Arial" w:hAnsiTheme="majorBidi" w:cstheme="majorBidi" w:hint="cs"/>
          <w:color w:val="252525"/>
          <w:sz w:val="28"/>
          <w:szCs w:val="28"/>
          <w:rtl/>
        </w:rPr>
        <w:t xml:space="preserve">- </w:t>
      </w:r>
      <w:r w:rsidRPr="00704C91">
        <w:rPr>
          <w:rFonts w:asciiTheme="majorBidi" w:eastAsia="Arial" w:hAnsiTheme="majorBidi" w:cstheme="majorBidi"/>
          <w:color w:val="252525"/>
          <w:sz w:val="28"/>
          <w:szCs w:val="28"/>
          <w:rtl/>
        </w:rPr>
        <w:t>يضفي الكاتب على هذه الشخصية جانبًا حيويًا</w:t>
      </w:r>
      <w:r w:rsidR="00015B63">
        <w:rPr>
          <w:rFonts w:asciiTheme="majorBidi" w:eastAsia="Arial" w:hAnsiTheme="majorBidi" w:cstheme="majorBidi" w:hint="cs"/>
          <w:color w:val="252525"/>
          <w:sz w:val="28"/>
          <w:szCs w:val="28"/>
          <w:rtl/>
        </w:rPr>
        <w:t xml:space="preserve"> </w:t>
      </w:r>
      <w:r w:rsidRPr="00704C91">
        <w:rPr>
          <w:rFonts w:asciiTheme="majorBidi" w:eastAsia="Arial" w:hAnsiTheme="majorBidi" w:cstheme="majorBidi"/>
          <w:color w:val="252525"/>
          <w:sz w:val="28"/>
          <w:szCs w:val="28"/>
          <w:rtl/>
        </w:rPr>
        <w:t>يدع</w:t>
      </w:r>
      <w:r w:rsidR="00B328EC" w:rsidRPr="00704C91">
        <w:rPr>
          <w:rFonts w:asciiTheme="majorBidi" w:eastAsia="Arial" w:hAnsiTheme="majorBidi" w:cstheme="majorBidi"/>
          <w:color w:val="252525"/>
          <w:sz w:val="28"/>
          <w:szCs w:val="28"/>
          <w:rtl/>
        </w:rPr>
        <w:t>ِّ</w:t>
      </w:r>
      <w:r w:rsidRPr="00704C91">
        <w:rPr>
          <w:rFonts w:asciiTheme="majorBidi" w:eastAsia="Arial" w:hAnsiTheme="majorBidi" w:cstheme="majorBidi"/>
          <w:color w:val="252525"/>
          <w:sz w:val="28"/>
          <w:szCs w:val="28"/>
          <w:rtl/>
        </w:rPr>
        <w:t xml:space="preserve">م فيه الحدث الدرامي، ويحقق </w:t>
      </w:r>
      <w:r w:rsidR="00B328EC" w:rsidRPr="00704C91">
        <w:rPr>
          <w:rFonts w:asciiTheme="majorBidi" w:eastAsia="Arial" w:hAnsiTheme="majorBidi" w:cstheme="majorBidi"/>
          <w:color w:val="252525"/>
          <w:sz w:val="28"/>
          <w:szCs w:val="28"/>
          <w:rtl/>
        </w:rPr>
        <w:t xml:space="preserve">ويهيئ من خلالها </w:t>
      </w:r>
      <w:r w:rsidRPr="00704C91">
        <w:rPr>
          <w:rFonts w:asciiTheme="majorBidi" w:eastAsia="Arial" w:hAnsiTheme="majorBidi" w:cstheme="majorBidi"/>
          <w:color w:val="252525"/>
          <w:sz w:val="28"/>
          <w:szCs w:val="28"/>
          <w:rtl/>
        </w:rPr>
        <w:t>عنصر المواجهة فيما بعد مع شخصية الفلاح قمحاوي</w:t>
      </w:r>
      <w:r w:rsidR="00096BFB" w:rsidRPr="00704C91">
        <w:rPr>
          <w:rFonts w:asciiTheme="majorBidi" w:eastAsia="Arial" w:hAnsiTheme="majorBidi" w:cstheme="majorBidi"/>
          <w:color w:val="252525"/>
          <w:sz w:val="28"/>
          <w:szCs w:val="28"/>
          <w:rtl/>
        </w:rPr>
        <w:t xml:space="preserve">، فقد أودع الكاتب </w:t>
      </w:r>
      <w:r w:rsidR="00C36B28" w:rsidRPr="00704C91">
        <w:rPr>
          <w:rFonts w:asciiTheme="majorBidi" w:eastAsia="Arial" w:hAnsiTheme="majorBidi" w:cstheme="majorBidi"/>
          <w:color w:val="252525"/>
          <w:sz w:val="28"/>
          <w:szCs w:val="28"/>
          <w:rtl/>
        </w:rPr>
        <w:t xml:space="preserve">في </w:t>
      </w:r>
      <w:r w:rsidR="00015B63">
        <w:rPr>
          <w:rFonts w:asciiTheme="majorBidi" w:eastAsia="Arial" w:hAnsiTheme="majorBidi" w:cstheme="majorBidi" w:hint="cs"/>
          <w:color w:val="252525"/>
          <w:sz w:val="28"/>
          <w:szCs w:val="28"/>
          <w:rtl/>
        </w:rPr>
        <w:t xml:space="preserve"> بطله ( السنباطي)</w:t>
      </w:r>
      <w:r w:rsidR="00F14689">
        <w:rPr>
          <w:rFonts w:asciiTheme="majorBidi" w:eastAsia="Arial" w:hAnsiTheme="majorBidi" w:cstheme="majorBidi" w:hint="cs"/>
          <w:color w:val="252525"/>
          <w:sz w:val="28"/>
          <w:szCs w:val="28"/>
          <w:rtl/>
        </w:rPr>
        <w:t xml:space="preserve"> ومنذ  بداية التقديمة الدرامية</w:t>
      </w:r>
      <w:r w:rsidR="00015B63">
        <w:rPr>
          <w:rFonts w:asciiTheme="majorBidi" w:eastAsia="Arial" w:hAnsiTheme="majorBidi" w:cstheme="majorBidi" w:hint="cs"/>
          <w:color w:val="252525"/>
          <w:sz w:val="28"/>
          <w:szCs w:val="28"/>
          <w:rtl/>
        </w:rPr>
        <w:t xml:space="preserve"> </w:t>
      </w:r>
      <w:r w:rsidR="00096BFB" w:rsidRPr="00704C91">
        <w:rPr>
          <w:rFonts w:asciiTheme="majorBidi" w:eastAsia="Arial" w:hAnsiTheme="majorBidi" w:cstheme="majorBidi"/>
          <w:color w:val="252525"/>
          <w:sz w:val="28"/>
          <w:szCs w:val="28"/>
          <w:rtl/>
        </w:rPr>
        <w:t>صف</w:t>
      </w:r>
      <w:r w:rsidR="00F14689">
        <w:rPr>
          <w:rFonts w:asciiTheme="majorBidi" w:eastAsia="Arial" w:hAnsiTheme="majorBidi" w:cstheme="majorBidi" w:hint="cs"/>
          <w:color w:val="252525"/>
          <w:sz w:val="28"/>
          <w:szCs w:val="28"/>
          <w:rtl/>
        </w:rPr>
        <w:t>اةً</w:t>
      </w:r>
      <w:r w:rsidR="00096BFB" w:rsidRPr="00704C91">
        <w:rPr>
          <w:rFonts w:asciiTheme="majorBidi" w:eastAsia="Arial" w:hAnsiTheme="majorBidi" w:cstheme="majorBidi"/>
          <w:color w:val="252525"/>
          <w:sz w:val="28"/>
          <w:szCs w:val="28"/>
          <w:rtl/>
        </w:rPr>
        <w:t xml:space="preserve"> جوهرية جعلته</w:t>
      </w:r>
      <w:r w:rsidR="00015B63">
        <w:rPr>
          <w:rFonts w:asciiTheme="majorBidi" w:eastAsia="Arial" w:hAnsiTheme="majorBidi" w:cstheme="majorBidi" w:hint="cs"/>
          <w:color w:val="252525"/>
          <w:sz w:val="28"/>
          <w:szCs w:val="28"/>
          <w:rtl/>
        </w:rPr>
        <w:t xml:space="preserve"> </w:t>
      </w:r>
      <w:r w:rsidR="00096BFB" w:rsidRPr="00704C91">
        <w:rPr>
          <w:rFonts w:asciiTheme="majorBidi" w:eastAsia="Arial" w:hAnsiTheme="majorBidi" w:cstheme="majorBidi"/>
          <w:color w:val="252525"/>
          <w:sz w:val="28"/>
          <w:szCs w:val="28"/>
          <w:rtl/>
        </w:rPr>
        <w:t>مؤهلا</w:t>
      </w:r>
      <w:r w:rsidR="00015B63">
        <w:rPr>
          <w:rFonts w:asciiTheme="majorBidi" w:eastAsia="Arial" w:hAnsiTheme="majorBidi" w:cstheme="majorBidi" w:hint="cs"/>
          <w:color w:val="252525"/>
          <w:sz w:val="28"/>
          <w:szCs w:val="28"/>
          <w:rtl/>
        </w:rPr>
        <w:t>ً</w:t>
      </w:r>
      <w:r w:rsidR="00096BFB" w:rsidRPr="00704C91">
        <w:rPr>
          <w:rFonts w:asciiTheme="majorBidi" w:eastAsia="Arial" w:hAnsiTheme="majorBidi" w:cstheme="majorBidi"/>
          <w:color w:val="252525"/>
          <w:sz w:val="28"/>
          <w:szCs w:val="28"/>
          <w:rtl/>
        </w:rPr>
        <w:t xml:space="preserve"> لصياغة فرديته المنغمسة بالخداع والتضليل.</w:t>
      </w:r>
    </w:p>
    <w:p w14:paraId="4E9B7B44" w14:textId="1C4E6E31" w:rsidR="00BB49C6" w:rsidRPr="00704C91" w:rsidRDefault="00BB49C6"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ويمكن القول؛ أن المسرحية تتقصى في مرونتها وتفاصيلها، وتكشف لنا حالة من المجابهة بين المثل الأعلى للطبقة المالكة والمسيطرة، أصحاب الأرض ورأس المال، فيما يقابلها في ذلك الطبقة الدنيا العاملة والمسحوقة اجتماعيًا وماديًا، حيث تعتمد هذه المجابهة على معرفة وإتقان بأسلوب حبكة الدراما الاجتماعية المتماسكة</w:t>
      </w:r>
      <w:r w:rsidR="00F14689">
        <w:rPr>
          <w:rFonts w:asciiTheme="majorBidi" w:eastAsia="Arial" w:hAnsiTheme="majorBidi" w:cstheme="majorBidi" w:hint="cs"/>
          <w:color w:val="252525"/>
          <w:sz w:val="28"/>
          <w:szCs w:val="28"/>
          <w:rtl/>
        </w:rPr>
        <w:t>،</w:t>
      </w:r>
      <w:r w:rsidRPr="00704C91">
        <w:rPr>
          <w:rFonts w:asciiTheme="majorBidi" w:eastAsia="Arial" w:hAnsiTheme="majorBidi" w:cstheme="majorBidi"/>
          <w:color w:val="252525"/>
          <w:sz w:val="28"/>
          <w:szCs w:val="28"/>
          <w:rtl/>
        </w:rPr>
        <w:t xml:space="preserve"> التي ترتكز على الدقة والمهارة ووحدة التفاصيل في شبكة علاقات الموقف الدرامي، وتصوير ملامح القرية الشعبية وشخصياتها، وما يحيط بها بش</w:t>
      </w:r>
      <w:r w:rsidR="00964C8E" w:rsidRPr="00704C91">
        <w:rPr>
          <w:rFonts w:asciiTheme="majorBidi" w:eastAsia="Arial" w:hAnsiTheme="majorBidi" w:cstheme="majorBidi"/>
          <w:color w:val="252525"/>
          <w:sz w:val="28"/>
          <w:szCs w:val="28"/>
          <w:rtl/>
        </w:rPr>
        <w:t>يء</w:t>
      </w:r>
      <w:r w:rsidRPr="00704C91">
        <w:rPr>
          <w:rFonts w:asciiTheme="majorBidi" w:eastAsia="Arial" w:hAnsiTheme="majorBidi" w:cstheme="majorBidi"/>
          <w:color w:val="252525"/>
          <w:sz w:val="28"/>
          <w:szCs w:val="28"/>
          <w:rtl/>
        </w:rPr>
        <w:t xml:space="preserve"> من الجهل والضعف والتخلف.</w:t>
      </w:r>
    </w:p>
    <w:p w14:paraId="2401BB5A" w14:textId="04B3E83D" w:rsidR="00BB49C6" w:rsidRPr="00704C91" w:rsidRDefault="00BB49C6"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وحين نتحول إلى</w:t>
      </w:r>
      <w:r w:rsidR="00EF6BEA" w:rsidRPr="00704C91">
        <w:rPr>
          <w:rFonts w:asciiTheme="majorBidi" w:eastAsia="Arial" w:hAnsiTheme="majorBidi" w:cstheme="majorBidi"/>
          <w:color w:val="252525"/>
          <w:sz w:val="28"/>
          <w:szCs w:val="28"/>
          <w:rtl/>
        </w:rPr>
        <w:t xml:space="preserve"> تجسيد</w:t>
      </w:r>
      <w:r w:rsidRPr="00704C91">
        <w:rPr>
          <w:rFonts w:asciiTheme="majorBidi" w:eastAsia="Arial" w:hAnsiTheme="majorBidi" w:cstheme="majorBidi"/>
          <w:color w:val="252525"/>
          <w:sz w:val="28"/>
          <w:szCs w:val="28"/>
          <w:rtl/>
        </w:rPr>
        <w:t xml:space="preserve"> آخ</w:t>
      </w:r>
      <w:r w:rsidR="00F14689">
        <w:rPr>
          <w:rFonts w:asciiTheme="majorBidi" w:eastAsia="Arial" w:hAnsiTheme="majorBidi" w:cstheme="majorBidi" w:hint="cs"/>
          <w:color w:val="252525"/>
          <w:sz w:val="28"/>
          <w:szCs w:val="28"/>
          <w:rtl/>
        </w:rPr>
        <w:t>ر</w:t>
      </w:r>
      <w:r w:rsidR="00EF6BEA" w:rsidRPr="00704C91">
        <w:rPr>
          <w:rFonts w:asciiTheme="majorBidi" w:eastAsia="Arial" w:hAnsiTheme="majorBidi" w:cstheme="majorBidi"/>
          <w:color w:val="252525"/>
          <w:sz w:val="28"/>
          <w:szCs w:val="28"/>
          <w:rtl/>
        </w:rPr>
        <w:t>، لتهيئة</w:t>
      </w:r>
      <w:r w:rsidRPr="00704C91">
        <w:rPr>
          <w:rFonts w:asciiTheme="majorBidi" w:eastAsia="Arial" w:hAnsiTheme="majorBidi" w:cstheme="majorBidi"/>
          <w:color w:val="252525"/>
          <w:sz w:val="28"/>
          <w:szCs w:val="28"/>
          <w:rtl/>
        </w:rPr>
        <w:t xml:space="preserve"> </w:t>
      </w:r>
      <w:r w:rsidR="00EF6BEA" w:rsidRPr="00704C91">
        <w:rPr>
          <w:rFonts w:asciiTheme="majorBidi" w:eastAsia="Arial" w:hAnsiTheme="majorBidi" w:cstheme="majorBidi"/>
          <w:color w:val="252525"/>
          <w:sz w:val="28"/>
          <w:szCs w:val="28"/>
          <w:rtl/>
        </w:rPr>
        <w:t xml:space="preserve">نمذجة </w:t>
      </w:r>
      <w:r w:rsidRPr="00704C91">
        <w:rPr>
          <w:rFonts w:asciiTheme="majorBidi" w:eastAsia="Arial" w:hAnsiTheme="majorBidi" w:cstheme="majorBidi"/>
          <w:color w:val="252525"/>
          <w:sz w:val="28"/>
          <w:szCs w:val="28"/>
          <w:rtl/>
        </w:rPr>
        <w:t xml:space="preserve">الصراع نجد الفلاح قمحاوي يشكل الذات المغايرة لنمط الإقطاعي، ويعتبر بلا شك قطبًا مهمًا في المسرحية، وعاملًا حيويًا لتوسع هوة الخلاف، كما أنه يعتبر في نديته هاجسًا </w:t>
      </w:r>
      <w:r w:rsidR="006B13C0" w:rsidRPr="00704C91">
        <w:rPr>
          <w:rFonts w:asciiTheme="majorBidi" w:eastAsia="Arial" w:hAnsiTheme="majorBidi" w:cstheme="majorBidi"/>
          <w:color w:val="252525"/>
          <w:sz w:val="28"/>
          <w:szCs w:val="28"/>
          <w:rtl/>
        </w:rPr>
        <w:t xml:space="preserve">وعاملا نفسياً </w:t>
      </w:r>
      <w:r w:rsidRPr="00704C91">
        <w:rPr>
          <w:rFonts w:asciiTheme="majorBidi" w:eastAsia="Arial" w:hAnsiTheme="majorBidi" w:cstheme="majorBidi"/>
          <w:color w:val="252525"/>
          <w:sz w:val="28"/>
          <w:szCs w:val="28"/>
          <w:rtl/>
        </w:rPr>
        <w:t>مؤرقًا للسنباطي، الذي يحاول الخلاص والتمل</w:t>
      </w:r>
      <w:r w:rsidR="002A24B3" w:rsidRPr="00704C91">
        <w:rPr>
          <w:rFonts w:asciiTheme="majorBidi" w:eastAsia="Arial" w:hAnsiTheme="majorBidi" w:cstheme="majorBidi"/>
          <w:color w:val="252525"/>
          <w:sz w:val="28"/>
          <w:szCs w:val="28"/>
          <w:rtl/>
        </w:rPr>
        <w:t>ّ</w:t>
      </w:r>
      <w:r w:rsidRPr="00704C91">
        <w:rPr>
          <w:rFonts w:asciiTheme="majorBidi" w:eastAsia="Arial" w:hAnsiTheme="majorBidi" w:cstheme="majorBidi"/>
          <w:color w:val="252525"/>
          <w:sz w:val="28"/>
          <w:szCs w:val="28"/>
          <w:rtl/>
        </w:rPr>
        <w:t xml:space="preserve">ص منه وقت الحصاد والحساب </w:t>
      </w:r>
      <w:r w:rsidR="002A24B3" w:rsidRPr="00704C91">
        <w:rPr>
          <w:rFonts w:asciiTheme="majorBidi" w:eastAsia="Arial" w:hAnsiTheme="majorBidi" w:cstheme="majorBidi"/>
          <w:color w:val="252525"/>
          <w:sz w:val="28"/>
          <w:szCs w:val="28"/>
          <w:rtl/>
        </w:rPr>
        <w:t xml:space="preserve">وكما هو معتاد </w:t>
      </w:r>
      <w:r w:rsidRPr="00704C91">
        <w:rPr>
          <w:rFonts w:asciiTheme="majorBidi" w:eastAsia="Arial" w:hAnsiTheme="majorBidi" w:cstheme="majorBidi"/>
          <w:color w:val="252525"/>
          <w:sz w:val="28"/>
          <w:szCs w:val="28"/>
          <w:rtl/>
        </w:rPr>
        <w:t>في كل عام.</w:t>
      </w:r>
    </w:p>
    <w:p w14:paraId="1F283E76" w14:textId="422D6DA4" w:rsidR="0003599D" w:rsidRPr="00704C91" w:rsidRDefault="0003599D"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ويؤكد</w:t>
      </w:r>
      <w:r w:rsidR="00E84140" w:rsidRPr="00704C91">
        <w:rPr>
          <w:rFonts w:asciiTheme="majorBidi" w:eastAsia="Arial" w:hAnsiTheme="majorBidi" w:cstheme="majorBidi"/>
          <w:color w:val="252525"/>
          <w:sz w:val="28"/>
          <w:szCs w:val="28"/>
          <w:rtl/>
        </w:rPr>
        <w:t xml:space="preserve"> </w:t>
      </w:r>
      <w:r w:rsidRPr="00704C91">
        <w:rPr>
          <w:rFonts w:asciiTheme="majorBidi" w:eastAsia="Arial" w:hAnsiTheme="majorBidi" w:cstheme="majorBidi"/>
          <w:color w:val="252525"/>
          <w:sz w:val="28"/>
          <w:szCs w:val="28"/>
          <w:rtl/>
        </w:rPr>
        <w:t>على هذا ا</w:t>
      </w:r>
      <w:r w:rsidR="00E84140" w:rsidRPr="00704C91">
        <w:rPr>
          <w:rFonts w:asciiTheme="majorBidi" w:eastAsia="Arial" w:hAnsiTheme="majorBidi" w:cstheme="majorBidi"/>
          <w:color w:val="252525"/>
          <w:sz w:val="28"/>
          <w:szCs w:val="28"/>
          <w:rtl/>
        </w:rPr>
        <w:t>لإ</w:t>
      </w:r>
      <w:r w:rsidRPr="00704C91">
        <w:rPr>
          <w:rFonts w:asciiTheme="majorBidi" w:eastAsia="Arial" w:hAnsiTheme="majorBidi" w:cstheme="majorBidi"/>
          <w:color w:val="252525"/>
          <w:sz w:val="28"/>
          <w:szCs w:val="28"/>
          <w:rtl/>
        </w:rPr>
        <w:t>متعاض</w:t>
      </w:r>
      <w:r w:rsidR="00E84140" w:rsidRPr="00704C91">
        <w:rPr>
          <w:rFonts w:asciiTheme="majorBidi" w:eastAsia="Arial" w:hAnsiTheme="majorBidi" w:cstheme="majorBidi"/>
          <w:color w:val="252525"/>
          <w:sz w:val="28"/>
          <w:szCs w:val="28"/>
          <w:rtl/>
        </w:rPr>
        <w:t xml:space="preserve">، </w:t>
      </w:r>
      <w:r w:rsidR="003968DE" w:rsidRPr="00704C91">
        <w:rPr>
          <w:rFonts w:asciiTheme="majorBidi" w:eastAsia="Arial" w:hAnsiTheme="majorBidi" w:cstheme="majorBidi"/>
          <w:color w:val="252525"/>
          <w:sz w:val="28"/>
          <w:szCs w:val="28"/>
          <w:rtl/>
        </w:rPr>
        <w:t>بالهّم</w:t>
      </w:r>
      <w:r w:rsidRPr="00704C91">
        <w:rPr>
          <w:rFonts w:asciiTheme="majorBidi" w:eastAsia="Arial" w:hAnsiTheme="majorBidi" w:cstheme="majorBidi"/>
          <w:color w:val="252525"/>
          <w:sz w:val="28"/>
          <w:szCs w:val="28"/>
          <w:rtl/>
        </w:rPr>
        <w:t xml:space="preserve"> </w:t>
      </w:r>
      <w:r w:rsidR="003968DE" w:rsidRPr="00704C91">
        <w:rPr>
          <w:rFonts w:asciiTheme="majorBidi" w:eastAsia="Arial" w:hAnsiTheme="majorBidi" w:cstheme="majorBidi"/>
          <w:color w:val="252525"/>
          <w:sz w:val="28"/>
          <w:szCs w:val="28"/>
          <w:rtl/>
        </w:rPr>
        <w:t xml:space="preserve">الذي يسيطر عليه </w:t>
      </w:r>
      <w:r w:rsidR="00E84140" w:rsidRPr="00704C91">
        <w:rPr>
          <w:rFonts w:asciiTheme="majorBidi" w:eastAsia="Arial" w:hAnsiTheme="majorBidi" w:cstheme="majorBidi"/>
          <w:color w:val="252525"/>
          <w:sz w:val="28"/>
          <w:szCs w:val="28"/>
          <w:rtl/>
        </w:rPr>
        <w:t xml:space="preserve">، </w:t>
      </w:r>
      <w:r w:rsidR="00D84130" w:rsidRPr="00704C91">
        <w:rPr>
          <w:rFonts w:asciiTheme="majorBidi" w:eastAsia="Arial" w:hAnsiTheme="majorBidi" w:cstheme="majorBidi"/>
          <w:color w:val="252525"/>
          <w:sz w:val="28"/>
          <w:szCs w:val="28"/>
          <w:rtl/>
        </w:rPr>
        <w:t>والذي تحدد</w:t>
      </w:r>
      <w:r w:rsidR="000701E9" w:rsidRPr="00704C91">
        <w:rPr>
          <w:rFonts w:asciiTheme="majorBidi" w:eastAsia="Arial" w:hAnsiTheme="majorBidi" w:cstheme="majorBidi"/>
          <w:color w:val="252525"/>
          <w:sz w:val="28"/>
          <w:szCs w:val="28"/>
          <w:rtl/>
        </w:rPr>
        <w:t xml:space="preserve"> معناه</w:t>
      </w:r>
      <w:r w:rsidR="00D84130" w:rsidRPr="00704C91">
        <w:rPr>
          <w:rFonts w:asciiTheme="majorBidi" w:eastAsia="Arial" w:hAnsiTheme="majorBidi" w:cstheme="majorBidi"/>
          <w:color w:val="252525"/>
          <w:sz w:val="28"/>
          <w:szCs w:val="28"/>
          <w:rtl/>
        </w:rPr>
        <w:t xml:space="preserve"> في</w:t>
      </w:r>
      <w:r w:rsidRPr="00704C91">
        <w:rPr>
          <w:rFonts w:asciiTheme="majorBidi" w:eastAsia="Arial" w:hAnsiTheme="majorBidi" w:cstheme="majorBidi"/>
          <w:color w:val="252525"/>
          <w:sz w:val="28"/>
          <w:szCs w:val="28"/>
          <w:rtl/>
        </w:rPr>
        <w:t xml:space="preserve"> جملة كلامه..</w:t>
      </w:r>
    </w:p>
    <w:p w14:paraId="52E8F7AE" w14:textId="77777777" w:rsidR="0003599D" w:rsidRPr="00704C91" w:rsidRDefault="0003599D" w:rsidP="00704C91">
      <w:pPr>
        <w:spacing w:after="0" w:line="360" w:lineRule="auto"/>
        <w:jc w:val="mediumKashida"/>
        <w:rPr>
          <w:rFonts w:asciiTheme="majorBidi" w:eastAsia="Arial" w:hAnsiTheme="majorBidi" w:cstheme="majorBidi"/>
          <w:color w:val="252525"/>
          <w:sz w:val="28"/>
          <w:szCs w:val="28"/>
          <w:rtl/>
        </w:rPr>
      </w:pPr>
    </w:p>
    <w:p w14:paraId="478B73E0" w14:textId="75650DAB" w:rsidR="00B45F41" w:rsidRPr="00704C91" w:rsidRDefault="0003599D"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السنباطي</w:t>
      </w:r>
      <w:r w:rsidRPr="00704C91">
        <w:rPr>
          <w:rFonts w:asciiTheme="majorBidi" w:eastAsia="Arial" w:hAnsiTheme="majorBidi" w:cstheme="majorBidi"/>
          <w:color w:val="252525"/>
          <w:sz w:val="28"/>
          <w:szCs w:val="28"/>
          <w:rtl/>
        </w:rPr>
        <w:t xml:space="preserve">: </w:t>
      </w:r>
      <w:r w:rsidR="00B655B5" w:rsidRPr="00704C91">
        <w:rPr>
          <w:rFonts w:asciiTheme="majorBidi" w:eastAsia="Arial" w:hAnsiTheme="majorBidi" w:cstheme="majorBidi"/>
          <w:color w:val="252525"/>
          <w:sz w:val="28"/>
          <w:szCs w:val="28"/>
          <w:rtl/>
        </w:rPr>
        <w:t>"</w:t>
      </w:r>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ولسه</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دور</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قمحاوي</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راخر</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كل</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المزارعين</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في</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امانه</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الله</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الا</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هو</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اني</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عارف</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دشتو</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بتاعه</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كل</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سنه</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كل</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سنه</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لازم</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يبقى</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يوم</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حسابه</w:t>
      </w:r>
      <w:proofErr w:type="spellEnd"/>
      <w:r w:rsidR="00B45F41" w:rsidRPr="00704C91">
        <w:rPr>
          <w:rFonts w:asciiTheme="majorBidi" w:eastAsia="Arial" w:hAnsiTheme="majorBidi" w:cstheme="majorBidi"/>
          <w:b/>
          <w:bCs/>
          <w:color w:val="252525"/>
          <w:sz w:val="28"/>
          <w:szCs w:val="28"/>
        </w:rPr>
        <w:t xml:space="preserve"> </w:t>
      </w:r>
      <w:proofErr w:type="spellStart"/>
      <w:r w:rsidR="00B45F41" w:rsidRPr="00704C91">
        <w:rPr>
          <w:rFonts w:asciiTheme="majorBidi" w:eastAsia="Arial" w:hAnsiTheme="majorBidi" w:cstheme="majorBidi"/>
          <w:b/>
          <w:bCs/>
          <w:color w:val="252525"/>
          <w:sz w:val="28"/>
          <w:szCs w:val="28"/>
        </w:rPr>
        <w:t>يوم</w:t>
      </w:r>
      <w:proofErr w:type="spellEnd"/>
      <w:r w:rsidR="00B45F41" w:rsidRPr="00704C91">
        <w:rPr>
          <w:rFonts w:asciiTheme="majorBidi" w:eastAsia="Arial" w:hAnsiTheme="majorBidi" w:cstheme="majorBidi"/>
          <w:b/>
          <w:bCs/>
          <w:color w:val="252525"/>
          <w:sz w:val="28"/>
          <w:szCs w:val="28"/>
        </w:rPr>
        <w:t xml:space="preserve"> </w:t>
      </w:r>
      <w:r w:rsidR="00536478" w:rsidRPr="00704C91">
        <w:rPr>
          <w:rFonts w:asciiTheme="majorBidi" w:eastAsia="Arial" w:hAnsiTheme="majorBidi" w:cstheme="majorBidi"/>
          <w:b/>
          <w:bCs/>
          <w:color w:val="252525"/>
          <w:sz w:val="28"/>
          <w:szCs w:val="28"/>
          <w:rtl/>
        </w:rPr>
        <w:t xml:space="preserve"> سواد"</w:t>
      </w:r>
      <w:r w:rsidR="00536478" w:rsidRPr="00704C91">
        <w:rPr>
          <w:rStyle w:val="FootnoteReference"/>
          <w:rFonts w:asciiTheme="majorBidi" w:eastAsia="Arial" w:hAnsiTheme="majorBidi" w:cstheme="majorBidi"/>
          <w:b/>
          <w:bCs/>
          <w:color w:val="252525"/>
          <w:sz w:val="28"/>
          <w:szCs w:val="28"/>
          <w:rtl/>
        </w:rPr>
        <w:footnoteReference w:id="8"/>
      </w:r>
    </w:p>
    <w:p w14:paraId="40CA61B7" w14:textId="77777777" w:rsidR="00964C8E" w:rsidRPr="00704C91" w:rsidRDefault="00964C8E" w:rsidP="00704C91">
      <w:pPr>
        <w:spacing w:after="0" w:line="360" w:lineRule="auto"/>
        <w:jc w:val="mediumKashida"/>
        <w:rPr>
          <w:rFonts w:asciiTheme="majorBidi" w:eastAsia="Arial" w:hAnsiTheme="majorBidi" w:cstheme="majorBidi"/>
          <w:b/>
          <w:bCs/>
          <w:color w:val="252525"/>
          <w:sz w:val="28"/>
          <w:szCs w:val="28"/>
          <w:rtl/>
        </w:rPr>
      </w:pPr>
    </w:p>
    <w:p w14:paraId="03CA4F92" w14:textId="45467B60" w:rsidR="0003599D" w:rsidRPr="00704C91" w:rsidRDefault="00602137" w:rsidP="00704C91">
      <w:pPr>
        <w:spacing w:after="0" w:line="360" w:lineRule="auto"/>
        <w:jc w:val="mediumKashida"/>
        <w:rPr>
          <w:rFonts w:asciiTheme="majorBidi" w:hAnsiTheme="majorBidi" w:cstheme="majorBidi"/>
          <w:sz w:val="28"/>
          <w:szCs w:val="28"/>
          <w:rtl/>
        </w:rPr>
      </w:pPr>
      <w:r w:rsidRPr="00704C91">
        <w:rPr>
          <w:rFonts w:asciiTheme="majorBidi" w:eastAsia="Arial" w:hAnsiTheme="majorBidi" w:cstheme="majorBidi"/>
          <w:color w:val="252525"/>
          <w:sz w:val="28"/>
          <w:szCs w:val="28"/>
          <w:rtl/>
        </w:rPr>
        <w:t>ي</w:t>
      </w:r>
      <w:r w:rsidR="0003599D" w:rsidRPr="00704C91">
        <w:rPr>
          <w:rFonts w:asciiTheme="majorBidi" w:eastAsia="Arial" w:hAnsiTheme="majorBidi" w:cstheme="majorBidi"/>
          <w:color w:val="252525"/>
          <w:sz w:val="28"/>
          <w:szCs w:val="28"/>
          <w:rtl/>
        </w:rPr>
        <w:t xml:space="preserve">تسع </w:t>
      </w:r>
      <w:r w:rsidRPr="00704C91">
        <w:rPr>
          <w:rFonts w:asciiTheme="majorBidi" w:eastAsia="Arial" w:hAnsiTheme="majorBidi" w:cstheme="majorBidi"/>
          <w:color w:val="252525"/>
          <w:sz w:val="28"/>
          <w:szCs w:val="28"/>
          <w:rtl/>
        </w:rPr>
        <w:t>منحى</w:t>
      </w:r>
      <w:r w:rsidR="0003599D" w:rsidRPr="00704C91">
        <w:rPr>
          <w:rFonts w:asciiTheme="majorBidi" w:eastAsia="Arial" w:hAnsiTheme="majorBidi" w:cstheme="majorBidi"/>
          <w:color w:val="252525"/>
          <w:sz w:val="28"/>
          <w:szCs w:val="28"/>
          <w:rtl/>
        </w:rPr>
        <w:t xml:space="preserve"> الصراع والمواجهة مع دخول قمحاوي، وعليه </w:t>
      </w:r>
      <w:r w:rsidR="00515BFF" w:rsidRPr="00704C91">
        <w:rPr>
          <w:rFonts w:asciiTheme="majorBidi" w:eastAsia="Arial" w:hAnsiTheme="majorBidi" w:cstheme="majorBidi"/>
          <w:color w:val="252525"/>
          <w:sz w:val="28"/>
          <w:szCs w:val="28"/>
          <w:rtl/>
        </w:rPr>
        <w:t>س</w:t>
      </w:r>
      <w:r w:rsidR="0003599D" w:rsidRPr="00704C91">
        <w:rPr>
          <w:rFonts w:asciiTheme="majorBidi" w:eastAsia="Arial" w:hAnsiTheme="majorBidi" w:cstheme="majorBidi"/>
          <w:color w:val="252525"/>
          <w:sz w:val="28"/>
          <w:szCs w:val="28"/>
          <w:rtl/>
        </w:rPr>
        <w:t>يتحول الموقف الدرامي إلى شيء من</w:t>
      </w:r>
      <w:r w:rsidR="00373381" w:rsidRPr="00704C91">
        <w:rPr>
          <w:rFonts w:asciiTheme="majorBidi" w:eastAsia="Arial" w:hAnsiTheme="majorBidi" w:cstheme="majorBidi"/>
          <w:color w:val="252525"/>
          <w:sz w:val="28"/>
          <w:szCs w:val="28"/>
          <w:rtl/>
        </w:rPr>
        <w:t xml:space="preserve"> التصعيد</w:t>
      </w:r>
      <w:r w:rsidR="009E5A85" w:rsidRPr="00704C91">
        <w:rPr>
          <w:rFonts w:asciiTheme="majorBidi" w:eastAsia="Arial" w:hAnsiTheme="majorBidi" w:cstheme="majorBidi"/>
          <w:color w:val="252525"/>
          <w:sz w:val="28"/>
          <w:szCs w:val="28"/>
          <w:rtl/>
        </w:rPr>
        <w:t xml:space="preserve"> و</w:t>
      </w:r>
      <w:r w:rsidR="0003599D" w:rsidRPr="00704C91">
        <w:rPr>
          <w:rFonts w:asciiTheme="majorBidi" w:eastAsia="Arial" w:hAnsiTheme="majorBidi" w:cstheme="majorBidi"/>
          <w:color w:val="252525"/>
          <w:sz w:val="28"/>
          <w:szCs w:val="28"/>
          <w:rtl/>
        </w:rPr>
        <w:t>الم</w:t>
      </w:r>
      <w:r w:rsidR="00CF22F1" w:rsidRPr="00704C91">
        <w:rPr>
          <w:rFonts w:asciiTheme="majorBidi" w:eastAsia="Arial" w:hAnsiTheme="majorBidi" w:cstheme="majorBidi"/>
          <w:color w:val="252525"/>
          <w:sz w:val="28"/>
          <w:szCs w:val="28"/>
          <w:rtl/>
        </w:rPr>
        <w:t>جابهة</w:t>
      </w:r>
      <w:r w:rsidR="0003599D" w:rsidRPr="00704C91">
        <w:rPr>
          <w:rFonts w:asciiTheme="majorBidi" w:eastAsia="Arial" w:hAnsiTheme="majorBidi" w:cstheme="majorBidi"/>
          <w:color w:val="252525"/>
          <w:sz w:val="28"/>
          <w:szCs w:val="28"/>
          <w:rtl/>
        </w:rPr>
        <w:t xml:space="preserve"> الساخنة، عندم</w:t>
      </w:r>
      <w:r w:rsidR="009E5A85" w:rsidRPr="00704C91">
        <w:rPr>
          <w:rFonts w:asciiTheme="majorBidi" w:eastAsia="Arial" w:hAnsiTheme="majorBidi" w:cstheme="majorBidi"/>
          <w:color w:val="252525"/>
          <w:sz w:val="28"/>
          <w:szCs w:val="28"/>
          <w:rtl/>
        </w:rPr>
        <w:t>ا يستقر</w:t>
      </w:r>
      <w:r w:rsidR="00726268" w:rsidRPr="00704C91">
        <w:rPr>
          <w:rFonts w:asciiTheme="majorBidi" w:eastAsia="Arial" w:hAnsiTheme="majorBidi" w:cstheme="majorBidi"/>
          <w:color w:val="252525"/>
          <w:sz w:val="28"/>
          <w:szCs w:val="28"/>
          <w:rtl/>
        </w:rPr>
        <w:t xml:space="preserve"> </w:t>
      </w:r>
      <w:r w:rsidR="009E5A85" w:rsidRPr="00704C91">
        <w:rPr>
          <w:rFonts w:asciiTheme="majorBidi" w:eastAsia="Arial" w:hAnsiTheme="majorBidi" w:cstheme="majorBidi"/>
          <w:color w:val="252525"/>
          <w:sz w:val="28"/>
          <w:szCs w:val="28"/>
          <w:rtl/>
        </w:rPr>
        <w:t>شيء من اليقين عند</w:t>
      </w:r>
      <w:r w:rsidR="0003599D" w:rsidRPr="00704C91">
        <w:rPr>
          <w:rFonts w:asciiTheme="majorBidi" w:eastAsia="Arial" w:hAnsiTheme="majorBidi" w:cstheme="majorBidi"/>
          <w:color w:val="252525"/>
          <w:sz w:val="28"/>
          <w:szCs w:val="28"/>
          <w:rtl/>
        </w:rPr>
        <w:t xml:space="preserve"> الفلاح </w:t>
      </w:r>
      <w:r w:rsidR="009E5A85" w:rsidRPr="00704C91">
        <w:rPr>
          <w:rFonts w:asciiTheme="majorBidi" w:eastAsia="Arial" w:hAnsiTheme="majorBidi" w:cstheme="majorBidi"/>
          <w:color w:val="252525"/>
          <w:sz w:val="28"/>
          <w:szCs w:val="28"/>
          <w:rtl/>
        </w:rPr>
        <w:t>بال</w:t>
      </w:r>
      <w:r w:rsidR="00CF22F1" w:rsidRPr="00704C91">
        <w:rPr>
          <w:rFonts w:asciiTheme="majorBidi" w:eastAsia="Arial" w:hAnsiTheme="majorBidi" w:cstheme="majorBidi"/>
          <w:color w:val="252525"/>
          <w:sz w:val="28"/>
          <w:szCs w:val="28"/>
          <w:rtl/>
        </w:rPr>
        <w:t>ا</w:t>
      </w:r>
      <w:r w:rsidR="009E5A85" w:rsidRPr="00704C91">
        <w:rPr>
          <w:rFonts w:asciiTheme="majorBidi" w:eastAsia="Arial" w:hAnsiTheme="majorBidi" w:cstheme="majorBidi"/>
          <w:color w:val="252525"/>
          <w:sz w:val="28"/>
          <w:szCs w:val="28"/>
          <w:rtl/>
        </w:rPr>
        <w:t xml:space="preserve">ستغلال ، ويشعر </w:t>
      </w:r>
      <w:r w:rsidR="0003599D" w:rsidRPr="00704C91">
        <w:rPr>
          <w:rFonts w:asciiTheme="majorBidi" w:eastAsia="Arial" w:hAnsiTheme="majorBidi" w:cstheme="majorBidi"/>
          <w:color w:val="252525"/>
          <w:sz w:val="28"/>
          <w:szCs w:val="28"/>
          <w:rtl/>
        </w:rPr>
        <w:t xml:space="preserve">بحالة </w:t>
      </w:r>
      <w:r w:rsidR="0003599D" w:rsidRPr="00704C91">
        <w:rPr>
          <w:rFonts w:asciiTheme="majorBidi" w:eastAsia="Arial" w:hAnsiTheme="majorBidi" w:cstheme="majorBidi"/>
          <w:color w:val="252525"/>
          <w:sz w:val="28"/>
          <w:szCs w:val="28"/>
          <w:rtl/>
        </w:rPr>
        <w:lastRenderedPageBreak/>
        <w:t>من القهر والحسرة</w:t>
      </w:r>
      <w:r w:rsidR="00CF22F1" w:rsidRPr="00704C91">
        <w:rPr>
          <w:rFonts w:asciiTheme="majorBidi" w:eastAsia="Arial" w:hAnsiTheme="majorBidi" w:cstheme="majorBidi"/>
          <w:color w:val="252525"/>
          <w:sz w:val="28"/>
          <w:szCs w:val="28"/>
          <w:rtl/>
        </w:rPr>
        <w:t>،</w:t>
      </w:r>
      <w:r w:rsidR="0003599D" w:rsidRPr="00704C91">
        <w:rPr>
          <w:rFonts w:asciiTheme="majorBidi" w:eastAsia="Arial" w:hAnsiTheme="majorBidi" w:cstheme="majorBidi"/>
          <w:color w:val="252525"/>
          <w:sz w:val="28"/>
          <w:szCs w:val="28"/>
          <w:rtl/>
        </w:rPr>
        <w:t xml:space="preserve"> و</w:t>
      </w:r>
      <w:r w:rsidR="009E5A85" w:rsidRPr="00704C91">
        <w:rPr>
          <w:rFonts w:asciiTheme="majorBidi" w:eastAsia="Arial" w:hAnsiTheme="majorBidi" w:cstheme="majorBidi"/>
          <w:color w:val="252525"/>
          <w:sz w:val="28"/>
          <w:szCs w:val="28"/>
          <w:rtl/>
        </w:rPr>
        <w:t xml:space="preserve">من </w:t>
      </w:r>
      <w:r w:rsidR="0003599D" w:rsidRPr="00704C91">
        <w:rPr>
          <w:rFonts w:asciiTheme="majorBidi" w:eastAsia="Arial" w:hAnsiTheme="majorBidi" w:cstheme="majorBidi"/>
          <w:color w:val="252525"/>
          <w:sz w:val="28"/>
          <w:szCs w:val="28"/>
          <w:rtl/>
        </w:rPr>
        <w:t xml:space="preserve">ضياع </w:t>
      </w:r>
      <w:r w:rsidR="009E5A85" w:rsidRPr="00704C91">
        <w:rPr>
          <w:rFonts w:asciiTheme="majorBidi" w:eastAsia="Arial" w:hAnsiTheme="majorBidi" w:cstheme="majorBidi"/>
          <w:color w:val="252525"/>
          <w:sz w:val="28"/>
          <w:szCs w:val="28"/>
          <w:rtl/>
        </w:rPr>
        <w:t>أجره و</w:t>
      </w:r>
      <w:r w:rsidR="0003599D" w:rsidRPr="00704C91">
        <w:rPr>
          <w:rFonts w:asciiTheme="majorBidi" w:eastAsia="Arial" w:hAnsiTheme="majorBidi" w:cstheme="majorBidi"/>
          <w:color w:val="252525"/>
          <w:sz w:val="28"/>
          <w:szCs w:val="28"/>
          <w:rtl/>
        </w:rPr>
        <w:t>شقاه وتعبه في جمع القطن كل سنة، ومعها يرفض قمحاوي حسبة السنباطي الذي يبخسه حقه، وذلك بفعل الاضطهاد والتسلط من صاحب الأرض ومالك القطن، ولما كان فعل الاضطهاد والتسلط يفترض تجاذب الحركة الدرامية في اتجاهين رئيسيين:</w:t>
      </w:r>
      <w:r w:rsidR="00964C8E" w:rsidRPr="00704C91">
        <w:rPr>
          <w:rFonts w:asciiTheme="majorBidi" w:eastAsia="Arial" w:hAnsiTheme="majorBidi" w:cstheme="majorBidi"/>
          <w:color w:val="252525"/>
          <w:sz w:val="28"/>
          <w:szCs w:val="28"/>
          <w:rtl/>
        </w:rPr>
        <w:t xml:space="preserve"> </w:t>
      </w:r>
      <w:r w:rsidR="0003599D" w:rsidRPr="00704C91">
        <w:rPr>
          <w:rFonts w:asciiTheme="majorBidi" w:eastAsia="Arial" w:hAnsiTheme="majorBidi" w:cstheme="majorBidi"/>
          <w:color w:val="252525"/>
          <w:sz w:val="28"/>
          <w:szCs w:val="28"/>
          <w:rtl/>
        </w:rPr>
        <w:t>الأول هو اتج</w:t>
      </w:r>
      <w:r w:rsidR="00726268" w:rsidRPr="00704C91">
        <w:rPr>
          <w:rFonts w:asciiTheme="majorBidi" w:eastAsia="Arial" w:hAnsiTheme="majorBidi" w:cstheme="majorBidi"/>
          <w:color w:val="252525"/>
          <w:sz w:val="28"/>
          <w:szCs w:val="28"/>
          <w:rtl/>
        </w:rPr>
        <w:t>ا</w:t>
      </w:r>
      <w:r w:rsidR="0003599D" w:rsidRPr="00704C91">
        <w:rPr>
          <w:rFonts w:asciiTheme="majorBidi" w:eastAsia="Arial" w:hAnsiTheme="majorBidi" w:cstheme="majorBidi"/>
          <w:color w:val="252525"/>
          <w:sz w:val="28"/>
          <w:szCs w:val="28"/>
          <w:rtl/>
        </w:rPr>
        <w:t>ه الفاعل المعتدي الذي يقوم بال</w:t>
      </w:r>
      <w:r w:rsidR="00964C8E" w:rsidRPr="00704C91">
        <w:rPr>
          <w:rFonts w:asciiTheme="majorBidi" w:eastAsia="Arial" w:hAnsiTheme="majorBidi" w:cstheme="majorBidi"/>
          <w:color w:val="252525"/>
          <w:sz w:val="28"/>
          <w:szCs w:val="28"/>
          <w:rtl/>
        </w:rPr>
        <w:t>ا</w:t>
      </w:r>
      <w:r w:rsidR="0003599D" w:rsidRPr="00704C91">
        <w:rPr>
          <w:rFonts w:asciiTheme="majorBidi" w:eastAsia="Arial" w:hAnsiTheme="majorBidi" w:cstheme="majorBidi"/>
          <w:color w:val="252525"/>
          <w:sz w:val="28"/>
          <w:szCs w:val="28"/>
          <w:rtl/>
        </w:rPr>
        <w:t>ستيلاء على حقوق الغير</w:t>
      </w:r>
      <w:r w:rsidR="00726268" w:rsidRPr="00704C91">
        <w:rPr>
          <w:rFonts w:asciiTheme="majorBidi" w:eastAsia="Arial" w:hAnsiTheme="majorBidi" w:cstheme="majorBidi"/>
          <w:color w:val="252525"/>
          <w:sz w:val="28"/>
          <w:szCs w:val="28"/>
          <w:rtl/>
        </w:rPr>
        <w:t>،</w:t>
      </w:r>
      <w:r w:rsidR="00964C8E" w:rsidRPr="00704C91">
        <w:rPr>
          <w:rFonts w:asciiTheme="majorBidi" w:eastAsia="Arial" w:hAnsiTheme="majorBidi" w:cstheme="majorBidi"/>
          <w:color w:val="252525"/>
          <w:sz w:val="28"/>
          <w:szCs w:val="28"/>
          <w:rtl/>
        </w:rPr>
        <w:t xml:space="preserve"> </w:t>
      </w:r>
      <w:r w:rsidR="0003599D" w:rsidRPr="00704C91">
        <w:rPr>
          <w:rFonts w:asciiTheme="majorBidi" w:eastAsia="Arial" w:hAnsiTheme="majorBidi" w:cstheme="majorBidi"/>
          <w:color w:val="252525"/>
          <w:sz w:val="28"/>
          <w:szCs w:val="28"/>
          <w:rtl/>
        </w:rPr>
        <w:t>و</w:t>
      </w:r>
      <w:r w:rsidR="00726268" w:rsidRPr="00704C91">
        <w:rPr>
          <w:rFonts w:asciiTheme="majorBidi" w:eastAsia="Arial" w:hAnsiTheme="majorBidi" w:cstheme="majorBidi"/>
          <w:color w:val="252525"/>
          <w:sz w:val="28"/>
          <w:szCs w:val="28"/>
          <w:rtl/>
        </w:rPr>
        <w:t xml:space="preserve">نعني به </w:t>
      </w:r>
      <w:r w:rsidR="0003599D" w:rsidRPr="00704C91">
        <w:rPr>
          <w:rFonts w:asciiTheme="majorBidi" w:eastAsia="Arial" w:hAnsiTheme="majorBidi" w:cstheme="majorBidi"/>
          <w:color w:val="252525"/>
          <w:sz w:val="28"/>
          <w:szCs w:val="28"/>
          <w:rtl/>
        </w:rPr>
        <w:t xml:space="preserve"> السنباطي، والثاني هو اتجاه الضحية أو المعتدى عليه المسلوب حقه وهو قمحاوي، وعلى هذا سيكون التخطيط الدرامي لمسرحية ملك القطن يسير وفق منوال حركة ذلك الفعل، تاركًا المجال لنزوح رؤية الكاتب حول مفهوم التسلط القائم في مجتمع القرية أو الريف، وتحت وصاية أصحاب الثروة ورأس المال.</w:t>
      </w:r>
    </w:p>
    <w:p w14:paraId="2F0522D4" w14:textId="77777777" w:rsidR="005F5F2C" w:rsidRPr="00704C91" w:rsidRDefault="005F5F2C" w:rsidP="00704C91">
      <w:pPr>
        <w:spacing w:after="0" w:line="360" w:lineRule="auto"/>
        <w:jc w:val="mediumKashida"/>
        <w:rPr>
          <w:rFonts w:asciiTheme="majorBidi" w:eastAsia="Arial" w:hAnsiTheme="majorBidi" w:cstheme="majorBidi"/>
          <w:color w:val="252525"/>
          <w:sz w:val="28"/>
          <w:szCs w:val="28"/>
          <w:rtl/>
        </w:rPr>
      </w:pPr>
    </w:p>
    <w:p w14:paraId="611E523C" w14:textId="6C138022" w:rsidR="00D106AA" w:rsidRPr="00704C91" w:rsidRDefault="00D106AA"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color w:val="252525"/>
          <w:sz w:val="28"/>
          <w:szCs w:val="28"/>
        </w:rPr>
        <w:t xml:space="preserve"> </w:t>
      </w:r>
      <w:proofErr w:type="spellStart"/>
      <w:r w:rsidRPr="00704C91">
        <w:rPr>
          <w:rFonts w:asciiTheme="majorBidi" w:eastAsia="Arial" w:hAnsiTheme="majorBidi" w:cstheme="majorBidi"/>
          <w:b/>
          <w:bCs/>
          <w:color w:val="252525"/>
          <w:sz w:val="28"/>
          <w:szCs w:val="28"/>
        </w:rPr>
        <w:t>السنباطي</w:t>
      </w:r>
      <w:proofErr w:type="spellEnd"/>
      <w:r w:rsidR="00A11BBC" w:rsidRPr="00704C91">
        <w:rPr>
          <w:rFonts w:asciiTheme="majorBidi" w:eastAsia="Arial" w:hAnsiTheme="majorBidi" w:cstheme="majorBidi"/>
          <w:b/>
          <w:bCs/>
          <w:color w:val="252525"/>
          <w:sz w:val="28"/>
          <w:szCs w:val="28"/>
          <w:rtl/>
        </w:rPr>
        <w:t xml:space="preserve">: </w:t>
      </w:r>
      <w:r w:rsidRPr="00704C91">
        <w:rPr>
          <w:rFonts w:asciiTheme="majorBidi" w:eastAsia="Arial" w:hAnsiTheme="majorBidi" w:cstheme="majorBidi"/>
          <w:b/>
          <w:bCs/>
          <w:color w:val="252525"/>
          <w:sz w:val="28"/>
          <w:szCs w:val="28"/>
        </w:rPr>
        <w:t xml:space="preserve"> </w:t>
      </w:r>
      <w:r w:rsidR="000B33CA" w:rsidRPr="00704C91">
        <w:rPr>
          <w:rFonts w:asciiTheme="majorBidi" w:eastAsia="Arial" w:hAnsiTheme="majorBidi" w:cstheme="majorBidi"/>
          <w:b/>
          <w:bCs/>
          <w:color w:val="252525"/>
          <w:sz w:val="28"/>
          <w:szCs w:val="28"/>
          <w:rtl/>
        </w:rPr>
        <w:t>"</w:t>
      </w:r>
      <w:proofErr w:type="spellStart"/>
      <w:r w:rsidRPr="00704C91">
        <w:rPr>
          <w:rFonts w:asciiTheme="majorBidi" w:eastAsia="Arial" w:hAnsiTheme="majorBidi" w:cstheme="majorBidi"/>
          <w:b/>
          <w:bCs/>
          <w:color w:val="252525"/>
          <w:sz w:val="28"/>
          <w:szCs w:val="28"/>
        </w:rPr>
        <w:t>شوف</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يا</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سيدي</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ليك</w:t>
      </w:r>
      <w:proofErr w:type="spellEnd"/>
      <w:r w:rsidRPr="00704C91">
        <w:rPr>
          <w:rFonts w:asciiTheme="majorBidi" w:eastAsia="Arial" w:hAnsiTheme="majorBidi" w:cstheme="majorBidi"/>
          <w:b/>
          <w:bCs/>
          <w:color w:val="252525"/>
          <w:sz w:val="28"/>
          <w:szCs w:val="28"/>
        </w:rPr>
        <w:t xml:space="preserve"> 62 </w:t>
      </w:r>
      <w:proofErr w:type="spellStart"/>
      <w:r w:rsidRPr="00704C91">
        <w:rPr>
          <w:rFonts w:asciiTheme="majorBidi" w:eastAsia="Arial" w:hAnsiTheme="majorBidi" w:cstheme="majorBidi"/>
          <w:b/>
          <w:bCs/>
          <w:color w:val="252525"/>
          <w:sz w:val="28"/>
          <w:szCs w:val="28"/>
        </w:rPr>
        <w:t>جنيه</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وعليك</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يا</w:t>
      </w:r>
      <w:proofErr w:type="spellEnd"/>
      <w:r w:rsidRPr="00704C91">
        <w:rPr>
          <w:rFonts w:asciiTheme="majorBidi" w:eastAsia="Arial" w:hAnsiTheme="majorBidi" w:cstheme="majorBidi"/>
          <w:b/>
          <w:bCs/>
          <w:color w:val="252525"/>
          <w:sz w:val="28"/>
          <w:szCs w:val="28"/>
        </w:rPr>
        <w:t xml:space="preserve"> </w:t>
      </w:r>
      <w:proofErr w:type="gramStart"/>
      <w:r w:rsidR="000B33CA" w:rsidRPr="00704C91">
        <w:rPr>
          <w:rFonts w:asciiTheme="majorBidi" w:eastAsia="Arial" w:hAnsiTheme="majorBidi" w:cstheme="majorBidi"/>
          <w:b/>
          <w:bCs/>
          <w:color w:val="252525"/>
          <w:sz w:val="28"/>
          <w:szCs w:val="28"/>
          <w:rtl/>
        </w:rPr>
        <w:t xml:space="preserve">سيدي </w:t>
      </w:r>
      <w:r w:rsidRPr="00704C91">
        <w:rPr>
          <w:rFonts w:asciiTheme="majorBidi" w:eastAsia="Arial" w:hAnsiTheme="majorBidi" w:cstheme="majorBidi"/>
          <w:b/>
          <w:bCs/>
          <w:color w:val="252525"/>
          <w:sz w:val="28"/>
          <w:szCs w:val="28"/>
        </w:rPr>
        <w:t xml:space="preserve"> </w:t>
      </w:r>
      <w:r w:rsidR="006C59C3" w:rsidRPr="00704C91">
        <w:rPr>
          <w:rFonts w:asciiTheme="majorBidi" w:eastAsia="Arial" w:hAnsiTheme="majorBidi" w:cstheme="majorBidi"/>
          <w:b/>
          <w:bCs/>
          <w:color w:val="252525"/>
          <w:sz w:val="28"/>
          <w:szCs w:val="28"/>
          <w:rtl/>
        </w:rPr>
        <w:t>(</w:t>
      </w:r>
      <w:proofErr w:type="spellStart"/>
      <w:proofErr w:type="gramEnd"/>
      <w:r w:rsidRPr="00704C91">
        <w:rPr>
          <w:rFonts w:asciiTheme="majorBidi" w:eastAsia="Arial" w:hAnsiTheme="majorBidi" w:cstheme="majorBidi"/>
          <w:b/>
          <w:bCs/>
          <w:color w:val="252525"/>
          <w:sz w:val="28"/>
          <w:szCs w:val="28"/>
        </w:rPr>
        <w:t>وبهزار</w:t>
      </w:r>
      <w:proofErr w:type="spellEnd"/>
      <w:r w:rsidR="006C59C3" w:rsidRPr="00704C91">
        <w:rPr>
          <w:rFonts w:asciiTheme="majorBidi" w:eastAsia="Arial" w:hAnsiTheme="majorBidi" w:cstheme="majorBidi"/>
          <w:b/>
          <w:bCs/>
          <w:color w:val="252525"/>
          <w:sz w:val="28"/>
          <w:szCs w:val="28"/>
          <w:rtl/>
        </w:rPr>
        <w:t>)</w:t>
      </w:r>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ولا</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سيدك</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الا</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انا</w:t>
      </w:r>
      <w:proofErr w:type="spellEnd"/>
      <w:r w:rsidRPr="00704C91">
        <w:rPr>
          <w:rFonts w:asciiTheme="majorBidi" w:eastAsia="Arial" w:hAnsiTheme="majorBidi" w:cstheme="majorBidi"/>
          <w:b/>
          <w:bCs/>
          <w:color w:val="252525"/>
          <w:sz w:val="28"/>
          <w:szCs w:val="28"/>
        </w:rPr>
        <w:t xml:space="preserve"> </w:t>
      </w:r>
      <w:r w:rsidR="006C59C3" w:rsidRPr="00704C91">
        <w:rPr>
          <w:rFonts w:asciiTheme="majorBidi" w:eastAsia="Arial" w:hAnsiTheme="majorBidi" w:cstheme="majorBidi"/>
          <w:b/>
          <w:bCs/>
          <w:color w:val="252525"/>
          <w:sz w:val="28"/>
          <w:szCs w:val="28"/>
          <w:rtl/>
        </w:rPr>
        <w:t>(</w:t>
      </w:r>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يقرب</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الدفتر</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من</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عينيه</w:t>
      </w:r>
      <w:proofErr w:type="spellEnd"/>
      <w:r w:rsidR="00914730" w:rsidRPr="00704C91">
        <w:rPr>
          <w:rFonts w:asciiTheme="majorBidi" w:eastAsia="Arial" w:hAnsiTheme="majorBidi" w:cstheme="majorBidi"/>
          <w:b/>
          <w:bCs/>
          <w:color w:val="252525"/>
          <w:sz w:val="28"/>
          <w:szCs w:val="28"/>
          <w:rtl/>
        </w:rPr>
        <w:t>)</w:t>
      </w:r>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اه</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وعليك</w:t>
      </w:r>
      <w:proofErr w:type="spellEnd"/>
      <w:r w:rsidRPr="00704C91">
        <w:rPr>
          <w:rFonts w:asciiTheme="majorBidi" w:eastAsia="Arial" w:hAnsiTheme="majorBidi" w:cstheme="majorBidi"/>
          <w:b/>
          <w:bCs/>
          <w:color w:val="252525"/>
          <w:sz w:val="28"/>
          <w:szCs w:val="28"/>
        </w:rPr>
        <w:t xml:space="preserve"> 7 </w:t>
      </w:r>
      <w:proofErr w:type="spellStart"/>
      <w:r w:rsidRPr="00704C91">
        <w:rPr>
          <w:rFonts w:asciiTheme="majorBidi" w:eastAsia="Arial" w:hAnsiTheme="majorBidi" w:cstheme="majorBidi"/>
          <w:b/>
          <w:bCs/>
          <w:color w:val="252525"/>
          <w:sz w:val="28"/>
          <w:szCs w:val="28"/>
        </w:rPr>
        <w:t>جنيه</w:t>
      </w:r>
      <w:proofErr w:type="spellEnd"/>
      <w:r w:rsidRPr="00704C91">
        <w:rPr>
          <w:rFonts w:asciiTheme="majorBidi" w:eastAsia="Arial" w:hAnsiTheme="majorBidi" w:cstheme="majorBidi"/>
          <w:b/>
          <w:bCs/>
          <w:color w:val="252525"/>
          <w:sz w:val="28"/>
          <w:szCs w:val="28"/>
        </w:rPr>
        <w:t xml:space="preserve"> </w:t>
      </w:r>
      <w:r w:rsidR="00914730" w:rsidRPr="00704C91">
        <w:rPr>
          <w:rFonts w:asciiTheme="majorBidi" w:eastAsia="Arial" w:hAnsiTheme="majorBidi" w:cstheme="majorBidi"/>
          <w:b/>
          <w:bCs/>
          <w:color w:val="252525"/>
          <w:sz w:val="28"/>
          <w:szCs w:val="28"/>
          <w:rtl/>
        </w:rPr>
        <w:t xml:space="preserve">تمن </w:t>
      </w:r>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شوالين</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كيماوي</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سامع</w:t>
      </w:r>
      <w:proofErr w:type="spellEnd"/>
      <w:r w:rsidRPr="00704C91">
        <w:rPr>
          <w:rFonts w:asciiTheme="majorBidi" w:eastAsia="Arial" w:hAnsiTheme="majorBidi" w:cstheme="majorBidi"/>
          <w:b/>
          <w:bCs/>
          <w:color w:val="252525"/>
          <w:sz w:val="28"/>
          <w:szCs w:val="28"/>
        </w:rPr>
        <w:t xml:space="preserve"> </w:t>
      </w:r>
      <w:r w:rsidR="00914730" w:rsidRPr="00704C91">
        <w:rPr>
          <w:rFonts w:asciiTheme="majorBidi" w:eastAsia="Arial" w:hAnsiTheme="majorBidi" w:cstheme="majorBidi"/>
          <w:b/>
          <w:bCs/>
          <w:color w:val="252525"/>
          <w:sz w:val="28"/>
          <w:szCs w:val="28"/>
          <w:rtl/>
        </w:rPr>
        <w:t xml:space="preserve">؟ </w:t>
      </w:r>
      <w:proofErr w:type="spellStart"/>
      <w:r w:rsidRPr="00704C91">
        <w:rPr>
          <w:rFonts w:asciiTheme="majorBidi" w:eastAsia="Arial" w:hAnsiTheme="majorBidi" w:cstheme="majorBidi"/>
          <w:b/>
          <w:bCs/>
          <w:color w:val="252525"/>
          <w:sz w:val="28"/>
          <w:szCs w:val="28"/>
        </w:rPr>
        <w:t>قمحاوي</w:t>
      </w:r>
      <w:proofErr w:type="spellEnd"/>
      <w:proofErr w:type="gramStart"/>
      <w:r w:rsidR="00914730" w:rsidRPr="00704C91">
        <w:rPr>
          <w:rFonts w:asciiTheme="majorBidi" w:eastAsia="Arial" w:hAnsiTheme="majorBidi" w:cstheme="majorBidi"/>
          <w:b/>
          <w:bCs/>
          <w:color w:val="252525"/>
          <w:sz w:val="28"/>
          <w:szCs w:val="28"/>
          <w:rtl/>
        </w:rPr>
        <w:t xml:space="preserve">: </w:t>
      </w:r>
      <w:r w:rsidRPr="00704C91">
        <w:rPr>
          <w:rFonts w:asciiTheme="majorBidi" w:eastAsia="Arial" w:hAnsiTheme="majorBidi" w:cstheme="majorBidi"/>
          <w:b/>
          <w:bCs/>
          <w:color w:val="252525"/>
          <w:sz w:val="28"/>
          <w:szCs w:val="28"/>
        </w:rPr>
        <w:t xml:space="preserve"> </w:t>
      </w:r>
      <w:r w:rsidR="00914730" w:rsidRPr="00704C91">
        <w:rPr>
          <w:rFonts w:asciiTheme="majorBidi" w:eastAsia="Arial" w:hAnsiTheme="majorBidi" w:cstheme="majorBidi"/>
          <w:b/>
          <w:bCs/>
          <w:color w:val="252525"/>
          <w:sz w:val="28"/>
          <w:szCs w:val="28"/>
          <w:rtl/>
        </w:rPr>
        <w:t>(</w:t>
      </w:r>
      <w:proofErr w:type="spellStart"/>
      <w:proofErr w:type="gramEnd"/>
      <w:r w:rsidRPr="00704C91">
        <w:rPr>
          <w:rFonts w:asciiTheme="majorBidi" w:eastAsia="Arial" w:hAnsiTheme="majorBidi" w:cstheme="majorBidi"/>
          <w:b/>
          <w:bCs/>
          <w:color w:val="252525"/>
          <w:sz w:val="28"/>
          <w:szCs w:val="28"/>
        </w:rPr>
        <w:t>تنفك</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عقده</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وجهه</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الخالده</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للمره</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الاولى</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والاخيره</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ويحاول</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ان</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يستظرف</w:t>
      </w:r>
      <w:proofErr w:type="spellEnd"/>
      <w:r w:rsidR="000B33CA" w:rsidRPr="00704C91">
        <w:rPr>
          <w:rFonts w:asciiTheme="majorBidi" w:eastAsia="Arial" w:hAnsiTheme="majorBidi" w:cstheme="majorBidi"/>
          <w:b/>
          <w:bCs/>
          <w:color w:val="252525"/>
          <w:sz w:val="28"/>
          <w:szCs w:val="28"/>
          <w:rtl/>
        </w:rPr>
        <w:t>)</w:t>
      </w:r>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ايوه</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سامع</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يا</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فندي</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ما</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بلاش</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اللي</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علينا</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وخليها</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كده</w:t>
      </w:r>
      <w:proofErr w:type="spellEnd"/>
      <w:r w:rsidR="000B33CA" w:rsidRPr="00704C91">
        <w:rPr>
          <w:rFonts w:asciiTheme="majorBidi" w:eastAsia="Arial" w:hAnsiTheme="majorBidi" w:cstheme="majorBidi"/>
          <w:b/>
          <w:bCs/>
          <w:color w:val="252525"/>
          <w:sz w:val="28"/>
          <w:szCs w:val="28"/>
          <w:rtl/>
        </w:rPr>
        <w:t xml:space="preserve"> وكده"...</w:t>
      </w:r>
    </w:p>
    <w:p w14:paraId="20B2DD22" w14:textId="11DB5CDE" w:rsidR="004D6D45" w:rsidRPr="00704C91" w:rsidRDefault="004D6D45"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w:t>
      </w:r>
    </w:p>
    <w:p w14:paraId="6C9EB00F" w14:textId="79DFC331" w:rsidR="004D6D45" w:rsidRPr="00704C91" w:rsidRDefault="004D6D45"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قمحاوي: سبعة ليه يا أفندي؟! إذا كان الحكومة بتبيع الشوال بثلاثة وربع</w:t>
      </w:r>
    </w:p>
    <w:p w14:paraId="78F2BF0D" w14:textId="1A8982E2" w:rsidR="00D27009" w:rsidRPr="00704C91" w:rsidRDefault="00D27009"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السنباطي: أصلي شاريهم من السوق السوده زي ما إنت عارف.</w:t>
      </w:r>
    </w:p>
    <w:p w14:paraId="244B50D0" w14:textId="73A34C34" w:rsidR="00CE3F4E" w:rsidRPr="00704C91" w:rsidRDefault="00CE3F4E"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w:t>
      </w:r>
    </w:p>
    <w:p w14:paraId="123EA1A5" w14:textId="4F3CD661" w:rsidR="00CE3F4E" w:rsidRPr="00704C91" w:rsidRDefault="00CE3F4E"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قمحاوي: ( يهز رأسه علامة قلة التصديق ثم يقول</w:t>
      </w:r>
      <w:r w:rsidR="005D36F8" w:rsidRPr="00704C91">
        <w:rPr>
          <w:rFonts w:asciiTheme="majorBidi" w:eastAsia="Arial" w:hAnsiTheme="majorBidi" w:cstheme="majorBidi"/>
          <w:b/>
          <w:bCs/>
          <w:color w:val="252525"/>
          <w:sz w:val="28"/>
          <w:szCs w:val="28"/>
          <w:rtl/>
        </w:rPr>
        <w:t>) : وغيره؟</w:t>
      </w:r>
    </w:p>
    <w:p w14:paraId="52A16977" w14:textId="5F54614B" w:rsidR="005D36F8" w:rsidRPr="00704C91" w:rsidRDefault="005D36F8"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السنباطي: وعليك يا سيدي 215 ساغ تمن البذرة</w:t>
      </w:r>
      <w:r w:rsidR="00D53021" w:rsidRPr="00704C91">
        <w:rPr>
          <w:rFonts w:asciiTheme="majorBidi" w:eastAsia="Arial" w:hAnsiTheme="majorBidi" w:cstheme="majorBidi"/>
          <w:b/>
          <w:bCs/>
          <w:color w:val="252525"/>
          <w:sz w:val="28"/>
          <w:szCs w:val="28"/>
          <w:rtl/>
        </w:rPr>
        <w:t xml:space="preserve"> ماشي؟</w:t>
      </w:r>
    </w:p>
    <w:p w14:paraId="0A2BC0C3" w14:textId="286AC9B8" w:rsidR="00D53021" w:rsidRPr="00704C91" w:rsidRDefault="00D53021"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w:t>
      </w:r>
    </w:p>
    <w:p w14:paraId="7F6097AB" w14:textId="51306395" w:rsidR="00D53021" w:rsidRPr="00704C91" w:rsidRDefault="00D53021"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قمحاوي: إنت مش عايز يا أفندي تشيل بالجمع</w:t>
      </w:r>
      <w:r w:rsidR="00CA3746" w:rsidRPr="00704C91">
        <w:rPr>
          <w:rFonts w:asciiTheme="majorBidi" w:eastAsia="Arial" w:hAnsiTheme="majorBidi" w:cstheme="majorBidi"/>
          <w:b/>
          <w:bCs/>
          <w:color w:val="252525"/>
          <w:sz w:val="28"/>
          <w:szCs w:val="28"/>
          <w:rtl/>
        </w:rPr>
        <w:t>؟</w:t>
      </w:r>
      <w:r w:rsidRPr="00704C91">
        <w:rPr>
          <w:rFonts w:asciiTheme="majorBidi" w:eastAsia="Arial" w:hAnsiTheme="majorBidi" w:cstheme="majorBidi"/>
          <w:b/>
          <w:bCs/>
          <w:color w:val="252525"/>
          <w:sz w:val="28"/>
          <w:szCs w:val="28"/>
          <w:rtl/>
        </w:rPr>
        <w:t xml:space="preserve"> </w:t>
      </w:r>
    </w:p>
    <w:p w14:paraId="7F9FBB7D" w14:textId="561E5972" w:rsidR="00CA3746" w:rsidRPr="00704C91" w:rsidRDefault="00CA3746"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السنباطي:يا راجل يا شايب اعقل انت عايز تطلع  لروحك هوية</w:t>
      </w:r>
      <w:r w:rsidR="00355718" w:rsidRPr="00704C91">
        <w:rPr>
          <w:rFonts w:asciiTheme="majorBidi" w:eastAsia="Arial" w:hAnsiTheme="majorBidi" w:cstheme="majorBidi"/>
          <w:b/>
          <w:bCs/>
          <w:color w:val="252525"/>
          <w:sz w:val="28"/>
          <w:szCs w:val="28"/>
          <w:rtl/>
        </w:rPr>
        <w:t xml:space="preserve"> .. مالك في الدنيا </w:t>
      </w:r>
      <w:r w:rsidR="006C4056" w:rsidRPr="00704C91">
        <w:rPr>
          <w:rFonts w:asciiTheme="majorBidi" w:eastAsia="Arial" w:hAnsiTheme="majorBidi" w:cstheme="majorBidi"/>
          <w:b/>
          <w:bCs/>
          <w:color w:val="252525"/>
          <w:sz w:val="28"/>
          <w:szCs w:val="28"/>
          <w:rtl/>
        </w:rPr>
        <w:t>بشيل في الجمع؟ مش كله على المزارع؟</w:t>
      </w:r>
    </w:p>
    <w:p w14:paraId="51EBE048" w14:textId="49C879B2" w:rsidR="006C4056" w:rsidRPr="00704C91" w:rsidRDefault="006C4056"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قمحاوي: هو المزارع كفر يا ناس؟</w:t>
      </w:r>
      <w:r w:rsidR="00EB1DFE" w:rsidRPr="00704C91">
        <w:rPr>
          <w:rFonts w:asciiTheme="majorBidi" w:eastAsia="Arial" w:hAnsiTheme="majorBidi" w:cstheme="majorBidi"/>
          <w:b/>
          <w:bCs/>
          <w:color w:val="252525"/>
          <w:sz w:val="28"/>
          <w:szCs w:val="28"/>
          <w:rtl/>
        </w:rPr>
        <w:t>.. شمعنه أمال المالك بياخذ على الجاهز.</w:t>
      </w:r>
    </w:p>
    <w:p w14:paraId="3DBBCC47" w14:textId="04E13106" w:rsidR="00915D4A" w:rsidRPr="00704C91" w:rsidRDefault="0003599D"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 xml:space="preserve">إن احتدام الصراع  بين قطبي المسرحية كل عام على محصول الأرض لم يكن كافيًا، فلابد من تكثيف المعنى العام الذي يرنو إليه الكاتب في تصويره الدرامي، وإبراز وتعميق الدوافع التي </w:t>
      </w:r>
      <w:r w:rsidRPr="00704C91">
        <w:rPr>
          <w:rFonts w:asciiTheme="majorBidi" w:eastAsia="Arial" w:hAnsiTheme="majorBidi" w:cstheme="majorBidi"/>
          <w:color w:val="252525"/>
          <w:sz w:val="28"/>
          <w:szCs w:val="28"/>
          <w:rtl/>
        </w:rPr>
        <w:lastRenderedPageBreak/>
        <w:t xml:space="preserve">يتقاصاها في طروحاته، أو بمضمون المسرحية من حيث القضية المطروحة، فهو </w:t>
      </w:r>
      <w:r w:rsidR="00956D6C" w:rsidRPr="00704C91">
        <w:rPr>
          <w:rFonts w:asciiTheme="majorBidi" w:eastAsia="Arial" w:hAnsiTheme="majorBidi" w:cstheme="majorBidi"/>
          <w:color w:val="252525"/>
          <w:sz w:val="28"/>
          <w:szCs w:val="28"/>
          <w:rtl/>
        </w:rPr>
        <w:t>ي</w:t>
      </w:r>
      <w:r w:rsidRPr="00704C91">
        <w:rPr>
          <w:rFonts w:asciiTheme="majorBidi" w:eastAsia="Arial" w:hAnsiTheme="majorBidi" w:cstheme="majorBidi"/>
          <w:color w:val="252525"/>
          <w:sz w:val="28"/>
          <w:szCs w:val="28"/>
          <w:rtl/>
        </w:rPr>
        <w:t>عزز درممة المواقف لعملية الخلق الفني في إعلاء ثيمته، وتبيان مدى التفاوت بين شخوص المسرحية، من حيث الآمال والتطلعات، وتحقيق الأحلام، فكما قدم بتشخيصه البارع حيرة الفلاح؛ فهو يدف</w:t>
      </w:r>
      <w:r w:rsidR="00726268" w:rsidRPr="00704C91">
        <w:rPr>
          <w:rFonts w:asciiTheme="majorBidi" w:eastAsia="Arial" w:hAnsiTheme="majorBidi" w:cstheme="majorBidi"/>
          <w:color w:val="252525"/>
          <w:sz w:val="28"/>
          <w:szCs w:val="28"/>
          <w:rtl/>
        </w:rPr>
        <w:t>ع</w:t>
      </w:r>
      <w:r w:rsidR="009E2159" w:rsidRPr="00704C91">
        <w:rPr>
          <w:rFonts w:asciiTheme="majorBidi" w:eastAsia="Arial" w:hAnsiTheme="majorBidi" w:cstheme="majorBidi"/>
          <w:color w:val="252525"/>
          <w:sz w:val="28"/>
          <w:szCs w:val="28"/>
          <w:rtl/>
        </w:rPr>
        <w:t xml:space="preserve"> </w:t>
      </w:r>
      <w:r w:rsidRPr="00704C91">
        <w:rPr>
          <w:rFonts w:asciiTheme="majorBidi" w:eastAsia="Arial" w:hAnsiTheme="majorBidi" w:cstheme="majorBidi"/>
          <w:color w:val="252525"/>
          <w:sz w:val="28"/>
          <w:szCs w:val="28"/>
          <w:rtl/>
        </w:rPr>
        <w:t xml:space="preserve"> بش</w:t>
      </w:r>
      <w:r w:rsidR="00956D6C" w:rsidRPr="00704C91">
        <w:rPr>
          <w:rFonts w:asciiTheme="majorBidi" w:eastAsia="Arial" w:hAnsiTheme="majorBidi" w:cstheme="majorBidi"/>
          <w:color w:val="252525"/>
          <w:sz w:val="28"/>
          <w:szCs w:val="28"/>
          <w:rtl/>
        </w:rPr>
        <w:t>يء</w:t>
      </w:r>
      <w:r w:rsidRPr="00704C91">
        <w:rPr>
          <w:rFonts w:asciiTheme="majorBidi" w:eastAsia="Arial" w:hAnsiTheme="majorBidi" w:cstheme="majorBidi"/>
          <w:color w:val="252525"/>
          <w:sz w:val="28"/>
          <w:szCs w:val="28"/>
          <w:rtl/>
        </w:rPr>
        <w:t xml:space="preserve"> من التطابق لهذه الحيرة بشخصية الزوجة</w:t>
      </w:r>
      <w:r w:rsidR="009E2159" w:rsidRPr="00704C91">
        <w:rPr>
          <w:rFonts w:asciiTheme="majorBidi" w:eastAsia="Arial" w:hAnsiTheme="majorBidi" w:cstheme="majorBidi"/>
          <w:color w:val="252525"/>
          <w:sz w:val="28"/>
          <w:szCs w:val="28"/>
          <w:rtl/>
        </w:rPr>
        <w:t xml:space="preserve"> العاملة</w:t>
      </w:r>
      <w:r w:rsidRPr="00704C91">
        <w:rPr>
          <w:rFonts w:asciiTheme="majorBidi" w:eastAsia="Arial" w:hAnsiTheme="majorBidi" w:cstheme="majorBidi"/>
          <w:color w:val="252525"/>
          <w:sz w:val="28"/>
          <w:szCs w:val="28"/>
          <w:rtl/>
        </w:rPr>
        <w:t xml:space="preserve">، وإظهارها في مواقف درامية تتوازى حركتها مع حتمية </w:t>
      </w:r>
      <w:r w:rsidR="005E0132" w:rsidRPr="00704C91">
        <w:rPr>
          <w:rFonts w:asciiTheme="majorBidi" w:eastAsia="Arial" w:hAnsiTheme="majorBidi" w:cstheme="majorBidi"/>
          <w:color w:val="252525"/>
          <w:sz w:val="28"/>
          <w:szCs w:val="28"/>
          <w:rtl/>
        </w:rPr>
        <w:t xml:space="preserve">الحدث ، </w:t>
      </w:r>
      <w:r w:rsidR="009E2159" w:rsidRPr="00704C91">
        <w:rPr>
          <w:rFonts w:asciiTheme="majorBidi" w:eastAsia="Arial" w:hAnsiTheme="majorBidi" w:cstheme="majorBidi"/>
          <w:color w:val="252525"/>
          <w:sz w:val="28"/>
          <w:szCs w:val="28"/>
          <w:rtl/>
        </w:rPr>
        <w:t xml:space="preserve">وحقيقة </w:t>
      </w:r>
      <w:r w:rsidRPr="00704C91">
        <w:rPr>
          <w:rFonts w:asciiTheme="majorBidi" w:eastAsia="Arial" w:hAnsiTheme="majorBidi" w:cstheme="majorBidi"/>
          <w:color w:val="252525"/>
          <w:sz w:val="28"/>
          <w:szCs w:val="28"/>
          <w:rtl/>
        </w:rPr>
        <w:t>ما يح</w:t>
      </w:r>
      <w:r w:rsidR="005E0132" w:rsidRPr="00704C91">
        <w:rPr>
          <w:rFonts w:asciiTheme="majorBidi" w:eastAsia="Arial" w:hAnsiTheme="majorBidi" w:cstheme="majorBidi"/>
          <w:color w:val="252525"/>
          <w:sz w:val="28"/>
          <w:szCs w:val="28"/>
          <w:rtl/>
        </w:rPr>
        <w:t>صل</w:t>
      </w:r>
      <w:r w:rsidRPr="00704C91">
        <w:rPr>
          <w:rFonts w:asciiTheme="majorBidi" w:eastAsia="Arial" w:hAnsiTheme="majorBidi" w:cstheme="majorBidi"/>
          <w:color w:val="252525"/>
          <w:sz w:val="28"/>
          <w:szCs w:val="28"/>
          <w:rtl/>
        </w:rPr>
        <w:t xml:space="preserve"> في الواقع، وبطبيعة مظهرها </w:t>
      </w:r>
      <w:r w:rsidR="005E0132" w:rsidRPr="00704C91">
        <w:rPr>
          <w:rFonts w:asciiTheme="majorBidi" w:eastAsia="Arial" w:hAnsiTheme="majorBidi" w:cstheme="majorBidi"/>
          <w:color w:val="252525"/>
          <w:sz w:val="28"/>
          <w:szCs w:val="28"/>
          <w:rtl/>
        </w:rPr>
        <w:t xml:space="preserve">وملامحها الشعبية </w:t>
      </w:r>
      <w:r w:rsidRPr="00704C91">
        <w:rPr>
          <w:rFonts w:asciiTheme="majorBidi" w:eastAsia="Arial" w:hAnsiTheme="majorBidi" w:cstheme="majorBidi"/>
          <w:color w:val="252525"/>
          <w:sz w:val="28"/>
          <w:szCs w:val="28"/>
          <w:rtl/>
        </w:rPr>
        <w:t xml:space="preserve">، فهو </w:t>
      </w:r>
      <w:r w:rsidR="00915D4A" w:rsidRPr="00704C91">
        <w:rPr>
          <w:rFonts w:asciiTheme="majorBidi" w:eastAsia="Arial" w:hAnsiTheme="majorBidi" w:cstheme="majorBidi"/>
          <w:color w:val="252525"/>
          <w:sz w:val="28"/>
          <w:szCs w:val="28"/>
          <w:rtl/>
        </w:rPr>
        <w:t>ي</w:t>
      </w:r>
      <w:r w:rsidR="009E2159" w:rsidRPr="00704C91">
        <w:rPr>
          <w:rFonts w:asciiTheme="majorBidi" w:eastAsia="Arial" w:hAnsiTheme="majorBidi" w:cstheme="majorBidi"/>
          <w:color w:val="252525"/>
          <w:sz w:val="28"/>
          <w:szCs w:val="28"/>
          <w:rtl/>
        </w:rPr>
        <w:t xml:space="preserve">سبغ على </w:t>
      </w:r>
      <w:r w:rsidR="00364218" w:rsidRPr="00704C91">
        <w:rPr>
          <w:rFonts w:asciiTheme="majorBidi" w:eastAsia="Arial" w:hAnsiTheme="majorBidi" w:cstheme="majorBidi"/>
          <w:color w:val="252525"/>
          <w:sz w:val="28"/>
          <w:szCs w:val="28"/>
          <w:rtl/>
        </w:rPr>
        <w:t>هذه ال</w:t>
      </w:r>
      <w:r w:rsidR="009E2159" w:rsidRPr="00704C91">
        <w:rPr>
          <w:rFonts w:asciiTheme="majorBidi" w:eastAsia="Arial" w:hAnsiTheme="majorBidi" w:cstheme="majorBidi"/>
          <w:color w:val="252525"/>
          <w:sz w:val="28"/>
          <w:szCs w:val="28"/>
          <w:rtl/>
        </w:rPr>
        <w:t>ملامح</w:t>
      </w:r>
      <w:r w:rsidR="00364218" w:rsidRPr="00704C91">
        <w:rPr>
          <w:rFonts w:asciiTheme="majorBidi" w:eastAsia="Arial" w:hAnsiTheme="majorBidi" w:cstheme="majorBidi"/>
          <w:color w:val="252525"/>
          <w:sz w:val="28"/>
          <w:szCs w:val="28"/>
          <w:rtl/>
        </w:rPr>
        <w:t xml:space="preserve"> ،</w:t>
      </w:r>
      <w:r w:rsidR="00915D4A" w:rsidRPr="00704C91">
        <w:rPr>
          <w:rFonts w:asciiTheme="majorBidi" w:eastAsia="Arial" w:hAnsiTheme="majorBidi" w:cstheme="majorBidi"/>
          <w:color w:val="252525"/>
          <w:sz w:val="28"/>
          <w:szCs w:val="28"/>
          <w:rtl/>
        </w:rPr>
        <w:t xml:space="preserve"> جانبًا مهمًا وحيويًا</w:t>
      </w:r>
      <w:r w:rsidR="00364218" w:rsidRPr="00704C91">
        <w:rPr>
          <w:rFonts w:asciiTheme="majorBidi" w:eastAsia="Arial" w:hAnsiTheme="majorBidi" w:cstheme="majorBidi"/>
          <w:color w:val="252525"/>
          <w:sz w:val="28"/>
          <w:szCs w:val="28"/>
          <w:rtl/>
        </w:rPr>
        <w:t xml:space="preserve"> </w:t>
      </w:r>
      <w:r w:rsidR="00BD07A4" w:rsidRPr="00704C91">
        <w:rPr>
          <w:rFonts w:asciiTheme="majorBidi" w:eastAsia="Arial" w:hAnsiTheme="majorBidi" w:cstheme="majorBidi"/>
          <w:color w:val="252525"/>
          <w:sz w:val="28"/>
          <w:szCs w:val="28"/>
          <w:rtl/>
        </w:rPr>
        <w:t xml:space="preserve">بإظهار </w:t>
      </w:r>
      <w:r w:rsidR="00364218" w:rsidRPr="00704C91">
        <w:rPr>
          <w:rFonts w:asciiTheme="majorBidi" w:eastAsia="Arial" w:hAnsiTheme="majorBidi" w:cstheme="majorBidi"/>
          <w:color w:val="252525"/>
          <w:sz w:val="28"/>
          <w:szCs w:val="28"/>
          <w:rtl/>
        </w:rPr>
        <w:t>التذمر</w:t>
      </w:r>
      <w:r w:rsidR="00915D4A" w:rsidRPr="00704C91">
        <w:rPr>
          <w:rFonts w:asciiTheme="majorBidi" w:eastAsia="Arial" w:hAnsiTheme="majorBidi" w:cstheme="majorBidi"/>
          <w:color w:val="252525"/>
          <w:sz w:val="28"/>
          <w:szCs w:val="28"/>
          <w:rtl/>
        </w:rPr>
        <w:t xml:space="preserve"> </w:t>
      </w:r>
      <w:r w:rsidR="00364218" w:rsidRPr="00704C91">
        <w:rPr>
          <w:rFonts w:asciiTheme="majorBidi" w:eastAsia="Arial" w:hAnsiTheme="majorBidi" w:cstheme="majorBidi"/>
          <w:color w:val="252525"/>
          <w:sz w:val="28"/>
          <w:szCs w:val="28"/>
          <w:rtl/>
        </w:rPr>
        <w:t>وا</w:t>
      </w:r>
      <w:r w:rsidR="009E2159" w:rsidRPr="00704C91">
        <w:rPr>
          <w:rFonts w:asciiTheme="majorBidi" w:eastAsia="Arial" w:hAnsiTheme="majorBidi" w:cstheme="majorBidi"/>
          <w:color w:val="252525"/>
          <w:sz w:val="28"/>
          <w:szCs w:val="28"/>
          <w:rtl/>
        </w:rPr>
        <w:t>ل</w:t>
      </w:r>
      <w:r w:rsidR="00915D4A" w:rsidRPr="00704C91">
        <w:rPr>
          <w:rFonts w:asciiTheme="majorBidi" w:eastAsia="Arial" w:hAnsiTheme="majorBidi" w:cstheme="majorBidi"/>
          <w:color w:val="252525"/>
          <w:sz w:val="28"/>
          <w:szCs w:val="28"/>
          <w:rtl/>
        </w:rPr>
        <w:t xml:space="preserve">معاناة </w:t>
      </w:r>
      <w:r w:rsidR="009E2159" w:rsidRPr="00704C91">
        <w:rPr>
          <w:rFonts w:asciiTheme="majorBidi" w:eastAsia="Arial" w:hAnsiTheme="majorBidi" w:cstheme="majorBidi"/>
          <w:color w:val="252525"/>
          <w:sz w:val="28"/>
          <w:szCs w:val="28"/>
          <w:rtl/>
        </w:rPr>
        <w:t>اليومية</w:t>
      </w:r>
      <w:r w:rsidR="00915D4A" w:rsidRPr="00704C91">
        <w:rPr>
          <w:rFonts w:asciiTheme="majorBidi" w:eastAsia="Arial" w:hAnsiTheme="majorBidi" w:cstheme="majorBidi"/>
          <w:color w:val="252525"/>
          <w:sz w:val="28"/>
          <w:szCs w:val="28"/>
          <w:rtl/>
        </w:rPr>
        <w:t>، فالزوجة كما نرى تعلق آمالها على إيراد المحصول السنوي من القطن، بغي</w:t>
      </w:r>
      <w:r w:rsidR="00C21C2F" w:rsidRPr="00704C91">
        <w:rPr>
          <w:rFonts w:asciiTheme="majorBidi" w:eastAsia="Arial" w:hAnsiTheme="majorBidi" w:cstheme="majorBidi"/>
          <w:color w:val="252525"/>
          <w:sz w:val="28"/>
          <w:szCs w:val="28"/>
          <w:rtl/>
        </w:rPr>
        <w:t>ّ</w:t>
      </w:r>
      <w:r w:rsidR="00915D4A" w:rsidRPr="00704C91">
        <w:rPr>
          <w:rFonts w:asciiTheme="majorBidi" w:eastAsia="Arial" w:hAnsiTheme="majorBidi" w:cstheme="majorBidi"/>
          <w:color w:val="252525"/>
          <w:sz w:val="28"/>
          <w:szCs w:val="28"/>
          <w:rtl/>
        </w:rPr>
        <w:t>ة استكمال بناء البيت وتعريشه، وتجهيزه لباقي أفراد الأسرة، ف</w:t>
      </w:r>
      <w:r w:rsidR="00956D6C" w:rsidRPr="00704C91">
        <w:rPr>
          <w:rFonts w:asciiTheme="majorBidi" w:eastAsia="Arial" w:hAnsiTheme="majorBidi" w:cstheme="majorBidi"/>
          <w:color w:val="252525"/>
          <w:sz w:val="28"/>
          <w:szCs w:val="28"/>
          <w:rtl/>
        </w:rPr>
        <w:t>ا</w:t>
      </w:r>
      <w:r w:rsidR="00915D4A" w:rsidRPr="00704C91">
        <w:rPr>
          <w:rFonts w:asciiTheme="majorBidi" w:eastAsia="Arial" w:hAnsiTheme="majorBidi" w:cstheme="majorBidi"/>
          <w:color w:val="252525"/>
          <w:sz w:val="28"/>
          <w:szCs w:val="28"/>
          <w:rtl/>
        </w:rPr>
        <w:t>بنهما الأكبر محمد ي</w:t>
      </w:r>
      <w:r w:rsidR="002C26A6" w:rsidRPr="00704C91">
        <w:rPr>
          <w:rFonts w:asciiTheme="majorBidi" w:eastAsia="Arial" w:hAnsiTheme="majorBidi" w:cstheme="majorBidi"/>
          <w:color w:val="252525"/>
          <w:sz w:val="28"/>
          <w:szCs w:val="28"/>
          <w:rtl/>
        </w:rPr>
        <w:t>تمنى</w:t>
      </w:r>
      <w:r w:rsidR="00915D4A" w:rsidRPr="00704C91">
        <w:rPr>
          <w:rFonts w:asciiTheme="majorBidi" w:eastAsia="Arial" w:hAnsiTheme="majorBidi" w:cstheme="majorBidi"/>
          <w:color w:val="252525"/>
          <w:sz w:val="28"/>
          <w:szCs w:val="28"/>
          <w:rtl/>
        </w:rPr>
        <w:t xml:space="preserve"> الزواج قريبًا من </w:t>
      </w:r>
      <w:r w:rsidR="00956D6C" w:rsidRPr="00704C91">
        <w:rPr>
          <w:rFonts w:asciiTheme="majorBidi" w:eastAsia="Arial" w:hAnsiTheme="majorBidi" w:cstheme="majorBidi"/>
          <w:color w:val="252525"/>
          <w:sz w:val="28"/>
          <w:szCs w:val="28"/>
          <w:rtl/>
        </w:rPr>
        <w:t>ا</w:t>
      </w:r>
      <w:r w:rsidR="00915D4A" w:rsidRPr="00704C91">
        <w:rPr>
          <w:rFonts w:asciiTheme="majorBidi" w:eastAsia="Arial" w:hAnsiTheme="majorBidi" w:cstheme="majorBidi"/>
          <w:color w:val="252525"/>
          <w:sz w:val="28"/>
          <w:szCs w:val="28"/>
          <w:rtl/>
        </w:rPr>
        <w:t xml:space="preserve">بنة السنباطي، </w:t>
      </w:r>
      <w:r w:rsidR="00C21C2F" w:rsidRPr="00704C91">
        <w:rPr>
          <w:rFonts w:asciiTheme="majorBidi" w:eastAsia="Arial" w:hAnsiTheme="majorBidi" w:cstheme="majorBidi"/>
          <w:color w:val="252525"/>
          <w:sz w:val="28"/>
          <w:szCs w:val="28"/>
          <w:rtl/>
        </w:rPr>
        <w:t>و</w:t>
      </w:r>
      <w:r w:rsidR="00915D4A" w:rsidRPr="00704C91">
        <w:rPr>
          <w:rFonts w:asciiTheme="majorBidi" w:eastAsia="Arial" w:hAnsiTheme="majorBidi" w:cstheme="majorBidi"/>
          <w:color w:val="252525"/>
          <w:sz w:val="28"/>
          <w:szCs w:val="28"/>
          <w:rtl/>
        </w:rPr>
        <w:t>هذا</w:t>
      </w:r>
      <w:r w:rsidR="00C21C2F" w:rsidRPr="00704C91">
        <w:rPr>
          <w:rFonts w:asciiTheme="majorBidi" w:eastAsia="Arial" w:hAnsiTheme="majorBidi" w:cstheme="majorBidi"/>
          <w:color w:val="252525"/>
          <w:sz w:val="28"/>
          <w:szCs w:val="28"/>
          <w:rtl/>
        </w:rPr>
        <w:t xml:space="preserve"> على</w:t>
      </w:r>
      <w:r w:rsidR="00915D4A" w:rsidRPr="00704C91">
        <w:rPr>
          <w:rFonts w:asciiTheme="majorBidi" w:eastAsia="Arial" w:hAnsiTheme="majorBidi" w:cstheme="majorBidi"/>
          <w:color w:val="252525"/>
          <w:sz w:val="28"/>
          <w:szCs w:val="28"/>
          <w:rtl/>
        </w:rPr>
        <w:t xml:space="preserve"> يبدو صعب المنال</w:t>
      </w:r>
      <w:r w:rsidR="00C21C2F" w:rsidRPr="00704C91">
        <w:rPr>
          <w:rFonts w:asciiTheme="majorBidi" w:eastAsia="Arial" w:hAnsiTheme="majorBidi" w:cstheme="majorBidi"/>
          <w:color w:val="252525"/>
          <w:sz w:val="28"/>
          <w:szCs w:val="28"/>
          <w:rtl/>
        </w:rPr>
        <w:t xml:space="preserve"> ، </w:t>
      </w:r>
      <w:r w:rsidR="00915D4A" w:rsidRPr="00704C91">
        <w:rPr>
          <w:rFonts w:asciiTheme="majorBidi" w:eastAsia="Arial" w:hAnsiTheme="majorBidi" w:cstheme="majorBidi"/>
          <w:color w:val="252525"/>
          <w:sz w:val="28"/>
          <w:szCs w:val="28"/>
          <w:rtl/>
        </w:rPr>
        <w:t xml:space="preserve">ولا يمكن تحقيقه على أرض الواقع، </w:t>
      </w:r>
      <w:r w:rsidR="00C21C2F" w:rsidRPr="00704C91">
        <w:rPr>
          <w:rFonts w:asciiTheme="majorBidi" w:eastAsia="Arial" w:hAnsiTheme="majorBidi" w:cstheme="majorBidi"/>
          <w:color w:val="252525"/>
          <w:sz w:val="28"/>
          <w:szCs w:val="28"/>
          <w:rtl/>
        </w:rPr>
        <w:t xml:space="preserve">باعتبار ذلك ضرب من الخيال </w:t>
      </w:r>
      <w:r w:rsidR="00915D4A" w:rsidRPr="00704C91">
        <w:rPr>
          <w:rFonts w:asciiTheme="majorBidi" w:eastAsia="Arial" w:hAnsiTheme="majorBidi" w:cstheme="majorBidi"/>
          <w:color w:val="252525"/>
          <w:sz w:val="28"/>
          <w:szCs w:val="28"/>
          <w:rtl/>
        </w:rPr>
        <w:t>، فمحمد يدرك تماًماً وضعه الاجتماعي والمادي، ولكنه يحاول تحقيق هذه الرغبة</w:t>
      </w:r>
      <w:r w:rsidR="003D2DBD" w:rsidRPr="00704C91">
        <w:rPr>
          <w:rFonts w:asciiTheme="majorBidi" w:eastAsia="Arial" w:hAnsiTheme="majorBidi" w:cstheme="majorBidi"/>
          <w:color w:val="252525"/>
          <w:sz w:val="28"/>
          <w:szCs w:val="28"/>
          <w:rtl/>
        </w:rPr>
        <w:t xml:space="preserve"> والأمنية ،</w:t>
      </w:r>
      <w:r w:rsidR="00915D4A" w:rsidRPr="00704C91">
        <w:rPr>
          <w:rFonts w:asciiTheme="majorBidi" w:eastAsia="Arial" w:hAnsiTheme="majorBidi" w:cstheme="majorBidi"/>
          <w:color w:val="252525"/>
          <w:sz w:val="28"/>
          <w:szCs w:val="28"/>
          <w:rtl/>
        </w:rPr>
        <w:t xml:space="preserve"> وإن بدا ذلك – من حيث المنطق الريفي – شبه مستحيلاً.</w:t>
      </w:r>
    </w:p>
    <w:p w14:paraId="5F3D7D8E" w14:textId="22CEAA15" w:rsidR="00C77AEC" w:rsidRPr="00704C91" w:rsidRDefault="00915D4A" w:rsidP="00704C91">
      <w:pPr>
        <w:spacing w:after="0" w:line="360" w:lineRule="auto"/>
        <w:jc w:val="mediumKashida"/>
        <w:rPr>
          <w:rFonts w:asciiTheme="majorBidi" w:hAnsiTheme="majorBidi" w:cstheme="majorBidi"/>
          <w:sz w:val="28"/>
          <w:szCs w:val="28"/>
          <w:rtl/>
        </w:rPr>
      </w:pPr>
      <w:r w:rsidRPr="00704C91">
        <w:rPr>
          <w:rFonts w:asciiTheme="majorBidi" w:eastAsia="Arial" w:hAnsiTheme="majorBidi" w:cstheme="majorBidi"/>
          <w:color w:val="252525"/>
          <w:sz w:val="28"/>
          <w:szCs w:val="28"/>
          <w:rtl/>
        </w:rPr>
        <w:t xml:space="preserve">ويمكن القول؛ فإنه من الواضح في هذا المجتمع القروي </w:t>
      </w:r>
      <w:r w:rsidR="00E53206" w:rsidRPr="00704C91">
        <w:rPr>
          <w:rFonts w:asciiTheme="majorBidi" w:eastAsia="Arial" w:hAnsiTheme="majorBidi" w:cstheme="majorBidi"/>
          <w:color w:val="252525"/>
          <w:sz w:val="28"/>
          <w:szCs w:val="28"/>
          <w:rtl/>
        </w:rPr>
        <w:t xml:space="preserve">، </w:t>
      </w:r>
      <w:r w:rsidRPr="00704C91">
        <w:rPr>
          <w:rFonts w:asciiTheme="majorBidi" w:eastAsia="Arial" w:hAnsiTheme="majorBidi" w:cstheme="majorBidi"/>
          <w:color w:val="252525"/>
          <w:sz w:val="28"/>
          <w:szCs w:val="28"/>
          <w:rtl/>
        </w:rPr>
        <w:t>أن الطبقة العاملة تكاد تختفي وتسحق، على الرغم من أنها تحاول أن تثور أحيانًا، أو تتمسك بمطالبها وحقوقها المشروعة على الأقل.</w:t>
      </w:r>
    </w:p>
    <w:p w14:paraId="421A6664" w14:textId="77777777" w:rsidR="007B53DE" w:rsidRPr="00704C91" w:rsidRDefault="00656608" w:rsidP="00704C91">
      <w:pPr>
        <w:spacing w:after="0" w:line="360" w:lineRule="auto"/>
        <w:jc w:val="mediumKashida"/>
        <w:rPr>
          <w:rFonts w:asciiTheme="majorBidi" w:eastAsia="Arial" w:hAnsiTheme="majorBidi" w:cstheme="majorBidi"/>
          <w:b/>
          <w:bCs/>
          <w:color w:val="252525"/>
          <w:sz w:val="28"/>
          <w:szCs w:val="28"/>
          <w:rtl/>
        </w:rPr>
      </w:pPr>
      <w:proofErr w:type="spellStart"/>
      <w:r w:rsidRPr="00704C91">
        <w:rPr>
          <w:rFonts w:asciiTheme="majorBidi" w:eastAsia="Arial" w:hAnsiTheme="majorBidi" w:cstheme="majorBidi"/>
          <w:color w:val="252525"/>
          <w:sz w:val="28"/>
          <w:szCs w:val="28"/>
        </w:rPr>
        <w:t>ام</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محمد</w:t>
      </w:r>
      <w:proofErr w:type="spellEnd"/>
      <w:r w:rsidR="00C77AEC" w:rsidRPr="00704C91">
        <w:rPr>
          <w:rFonts w:asciiTheme="majorBidi" w:eastAsia="Arial" w:hAnsiTheme="majorBidi" w:cstheme="majorBidi"/>
          <w:b/>
          <w:bCs/>
          <w:color w:val="252525"/>
          <w:sz w:val="28"/>
          <w:szCs w:val="28"/>
          <w:rtl/>
        </w:rPr>
        <w:t>:</w:t>
      </w:r>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والمصحف</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الشريف</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ان</w:t>
      </w:r>
      <w:proofErr w:type="spellEnd"/>
      <w:r w:rsidRPr="00704C91">
        <w:rPr>
          <w:rFonts w:asciiTheme="majorBidi" w:eastAsia="Arial" w:hAnsiTheme="majorBidi" w:cstheme="majorBidi"/>
          <w:b/>
          <w:bCs/>
          <w:color w:val="252525"/>
          <w:sz w:val="28"/>
          <w:szCs w:val="28"/>
        </w:rPr>
        <w:t xml:space="preserve"> </w:t>
      </w:r>
      <w:r w:rsidR="00C77AEC" w:rsidRPr="00704C91">
        <w:rPr>
          <w:rFonts w:asciiTheme="majorBidi" w:eastAsia="Arial" w:hAnsiTheme="majorBidi" w:cstheme="majorBidi"/>
          <w:b/>
          <w:bCs/>
          <w:color w:val="252525"/>
          <w:sz w:val="28"/>
          <w:szCs w:val="28"/>
          <w:rtl/>
        </w:rPr>
        <w:t xml:space="preserve">ما </w:t>
      </w:r>
      <w:proofErr w:type="spellStart"/>
      <w:r w:rsidRPr="00704C91">
        <w:rPr>
          <w:rFonts w:asciiTheme="majorBidi" w:eastAsia="Arial" w:hAnsiTheme="majorBidi" w:cstheme="majorBidi"/>
          <w:b/>
          <w:bCs/>
          <w:color w:val="252525"/>
          <w:sz w:val="28"/>
          <w:szCs w:val="28"/>
        </w:rPr>
        <w:t>عرشت</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الدار</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السنادي</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لاني</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سيبها</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لك</w:t>
      </w:r>
      <w:proofErr w:type="spellEnd"/>
      <w:r w:rsidRPr="00704C91">
        <w:rPr>
          <w:rFonts w:asciiTheme="majorBidi" w:eastAsia="Arial" w:hAnsiTheme="majorBidi" w:cstheme="majorBidi"/>
          <w:b/>
          <w:bCs/>
          <w:color w:val="252525"/>
          <w:sz w:val="28"/>
          <w:szCs w:val="28"/>
        </w:rPr>
        <w:t xml:space="preserve"> </w:t>
      </w:r>
      <w:proofErr w:type="spellStart"/>
      <w:proofErr w:type="gramStart"/>
      <w:r w:rsidRPr="00704C91">
        <w:rPr>
          <w:rFonts w:asciiTheme="majorBidi" w:eastAsia="Arial" w:hAnsiTheme="majorBidi" w:cstheme="majorBidi"/>
          <w:b/>
          <w:bCs/>
          <w:color w:val="252525"/>
          <w:sz w:val="28"/>
          <w:szCs w:val="28"/>
        </w:rPr>
        <w:t>وماشيه</w:t>
      </w:r>
      <w:proofErr w:type="spellEnd"/>
      <w:r w:rsidR="001C4E5D" w:rsidRPr="00704C91">
        <w:rPr>
          <w:rFonts w:asciiTheme="majorBidi" w:eastAsia="Arial" w:hAnsiTheme="majorBidi" w:cstheme="majorBidi"/>
          <w:b/>
          <w:bCs/>
          <w:color w:val="252525"/>
          <w:sz w:val="28"/>
          <w:szCs w:val="28"/>
          <w:rtl/>
        </w:rPr>
        <w:t>..</w:t>
      </w:r>
      <w:proofErr w:type="gram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محمد</w:t>
      </w:r>
      <w:proofErr w:type="spellEnd"/>
      <w:proofErr w:type="gramStart"/>
      <w:r w:rsidR="001C4E5D" w:rsidRPr="00704C91">
        <w:rPr>
          <w:rFonts w:asciiTheme="majorBidi" w:eastAsia="Arial" w:hAnsiTheme="majorBidi" w:cstheme="majorBidi"/>
          <w:b/>
          <w:bCs/>
          <w:color w:val="252525"/>
          <w:sz w:val="28"/>
          <w:szCs w:val="28"/>
          <w:rtl/>
        </w:rPr>
        <w:t xml:space="preserve">:( </w:t>
      </w:r>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من</w:t>
      </w:r>
      <w:proofErr w:type="spellEnd"/>
      <w:proofErr w:type="gram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داخل</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الكيس</w:t>
      </w:r>
      <w:proofErr w:type="spellEnd"/>
      <w:r w:rsidR="001C4E5D" w:rsidRPr="00704C91">
        <w:rPr>
          <w:rFonts w:asciiTheme="majorBidi" w:eastAsia="Arial" w:hAnsiTheme="majorBidi" w:cstheme="majorBidi"/>
          <w:b/>
          <w:bCs/>
          <w:color w:val="252525"/>
          <w:sz w:val="28"/>
          <w:szCs w:val="28"/>
          <w:rtl/>
        </w:rPr>
        <w:t xml:space="preserve">) </w:t>
      </w:r>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واني</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يا</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بابا</w:t>
      </w:r>
      <w:proofErr w:type="spellEnd"/>
      <w:r w:rsidRPr="00704C91">
        <w:rPr>
          <w:rFonts w:asciiTheme="majorBidi" w:eastAsia="Arial" w:hAnsiTheme="majorBidi" w:cstheme="majorBidi"/>
          <w:b/>
          <w:bCs/>
          <w:color w:val="252525"/>
          <w:sz w:val="28"/>
          <w:szCs w:val="28"/>
        </w:rPr>
        <w:t xml:space="preserve"> </w:t>
      </w:r>
      <w:proofErr w:type="spellStart"/>
      <w:r w:rsidRPr="00704C91">
        <w:rPr>
          <w:rFonts w:asciiTheme="majorBidi" w:eastAsia="Arial" w:hAnsiTheme="majorBidi" w:cstheme="majorBidi"/>
          <w:b/>
          <w:bCs/>
          <w:color w:val="252525"/>
          <w:sz w:val="28"/>
          <w:szCs w:val="28"/>
        </w:rPr>
        <w:t>عاوز</w:t>
      </w:r>
      <w:proofErr w:type="spellEnd"/>
      <w:r w:rsidRPr="00704C91">
        <w:rPr>
          <w:rFonts w:asciiTheme="majorBidi" w:eastAsia="Arial" w:hAnsiTheme="majorBidi" w:cstheme="majorBidi"/>
          <w:b/>
          <w:bCs/>
          <w:color w:val="252525"/>
          <w:sz w:val="28"/>
          <w:szCs w:val="28"/>
        </w:rPr>
        <w:t xml:space="preserve"> </w:t>
      </w:r>
      <w:r w:rsidR="001C4E5D" w:rsidRPr="00704C91">
        <w:rPr>
          <w:rFonts w:asciiTheme="majorBidi" w:eastAsia="Arial" w:hAnsiTheme="majorBidi" w:cstheme="majorBidi"/>
          <w:b/>
          <w:bCs/>
          <w:color w:val="252525"/>
          <w:sz w:val="28"/>
          <w:szCs w:val="28"/>
          <w:rtl/>
        </w:rPr>
        <w:t>أتجوز..</w:t>
      </w:r>
      <w:r w:rsidR="001C4E5D" w:rsidRPr="00704C91">
        <w:rPr>
          <w:rStyle w:val="FootnoteReference"/>
          <w:rFonts w:asciiTheme="majorBidi" w:eastAsia="Arial" w:hAnsiTheme="majorBidi" w:cstheme="majorBidi"/>
          <w:b/>
          <w:bCs/>
          <w:color w:val="252525"/>
          <w:sz w:val="28"/>
          <w:szCs w:val="28"/>
          <w:rtl/>
        </w:rPr>
        <w:footnoteReference w:id="9"/>
      </w:r>
      <w:r w:rsidR="001C4E5D" w:rsidRPr="00704C91">
        <w:rPr>
          <w:rFonts w:asciiTheme="majorBidi" w:eastAsia="Arial" w:hAnsiTheme="majorBidi" w:cstheme="majorBidi"/>
          <w:b/>
          <w:bCs/>
          <w:color w:val="252525"/>
          <w:sz w:val="28"/>
          <w:szCs w:val="28"/>
          <w:rtl/>
        </w:rPr>
        <w:t xml:space="preserve"> </w:t>
      </w:r>
    </w:p>
    <w:p w14:paraId="2405797E" w14:textId="31CFA406" w:rsidR="00164542" w:rsidRPr="00704C91" w:rsidRDefault="00656608"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Pr>
        <w:t xml:space="preserve"> </w:t>
      </w:r>
      <w:r w:rsidR="00915D4A" w:rsidRPr="00704C91">
        <w:rPr>
          <w:rFonts w:asciiTheme="majorBidi" w:eastAsia="Arial" w:hAnsiTheme="majorBidi" w:cstheme="majorBidi"/>
          <w:color w:val="252525"/>
          <w:sz w:val="28"/>
          <w:szCs w:val="28"/>
          <w:rtl/>
        </w:rPr>
        <w:t>ورغم ما يبلغه الموقف من التوتر والجهامة في محيط القرية ودلالات الاحتجاج التي تظهرها لهجة أم محمد وابنها بإدانة الوضع المادي والإنساني لواقع القرية، الذي لا يحقق لهما الأمنيات رغم كفاحهما، ويجردهما من أبسط الحقوق ، باعتبار أن الخط ال</w:t>
      </w:r>
      <w:r w:rsidR="00E53206" w:rsidRPr="00704C91">
        <w:rPr>
          <w:rFonts w:asciiTheme="majorBidi" w:eastAsia="Arial" w:hAnsiTheme="majorBidi" w:cstheme="majorBidi"/>
          <w:color w:val="252525"/>
          <w:sz w:val="28"/>
          <w:szCs w:val="28"/>
          <w:rtl/>
        </w:rPr>
        <w:t>درامي</w:t>
      </w:r>
      <w:r w:rsidR="00883B8F" w:rsidRPr="00704C91">
        <w:rPr>
          <w:rFonts w:asciiTheme="majorBidi" w:eastAsia="Arial" w:hAnsiTheme="majorBidi" w:cstheme="majorBidi"/>
          <w:color w:val="252525"/>
          <w:sz w:val="28"/>
          <w:szCs w:val="28"/>
          <w:rtl/>
        </w:rPr>
        <w:t xml:space="preserve"> الأول وجهة</w:t>
      </w:r>
      <w:r w:rsidR="00915D4A" w:rsidRPr="00704C91">
        <w:rPr>
          <w:rFonts w:asciiTheme="majorBidi" w:eastAsia="Arial" w:hAnsiTheme="majorBidi" w:cstheme="majorBidi"/>
          <w:color w:val="252525"/>
          <w:sz w:val="28"/>
          <w:szCs w:val="28"/>
          <w:rtl/>
        </w:rPr>
        <w:t xml:space="preserve"> الصرا</w:t>
      </w:r>
      <w:r w:rsidR="00883B8F" w:rsidRPr="00704C91">
        <w:rPr>
          <w:rFonts w:asciiTheme="majorBidi" w:eastAsia="Arial" w:hAnsiTheme="majorBidi" w:cstheme="majorBidi"/>
          <w:color w:val="252525"/>
          <w:sz w:val="28"/>
          <w:szCs w:val="28"/>
          <w:rtl/>
        </w:rPr>
        <w:t xml:space="preserve">ع  </w:t>
      </w:r>
      <w:r w:rsidR="00915D4A" w:rsidRPr="00704C91">
        <w:rPr>
          <w:rFonts w:asciiTheme="majorBidi" w:eastAsia="Arial" w:hAnsiTheme="majorBidi" w:cstheme="majorBidi"/>
          <w:color w:val="252525"/>
          <w:sz w:val="28"/>
          <w:szCs w:val="28"/>
          <w:rtl/>
        </w:rPr>
        <w:t>قد اتضح</w:t>
      </w:r>
      <w:r w:rsidR="00AA3AF3" w:rsidRPr="00704C91">
        <w:rPr>
          <w:rFonts w:asciiTheme="majorBidi" w:eastAsia="Arial" w:hAnsiTheme="majorBidi" w:cstheme="majorBidi"/>
          <w:color w:val="252525"/>
          <w:sz w:val="28"/>
          <w:szCs w:val="28"/>
          <w:rtl/>
        </w:rPr>
        <w:t>ت صوره</w:t>
      </w:r>
      <w:r w:rsidR="00B70053" w:rsidRPr="00704C91">
        <w:rPr>
          <w:rFonts w:asciiTheme="majorBidi" w:eastAsia="Arial" w:hAnsiTheme="majorBidi" w:cstheme="majorBidi"/>
          <w:color w:val="252525"/>
          <w:sz w:val="28"/>
          <w:szCs w:val="28"/>
          <w:rtl/>
        </w:rPr>
        <w:t>،</w:t>
      </w:r>
      <w:r w:rsidR="00915D4A" w:rsidRPr="00704C91">
        <w:rPr>
          <w:rFonts w:asciiTheme="majorBidi" w:eastAsia="Arial" w:hAnsiTheme="majorBidi" w:cstheme="majorBidi"/>
          <w:color w:val="252525"/>
          <w:sz w:val="28"/>
          <w:szCs w:val="28"/>
          <w:rtl/>
        </w:rPr>
        <w:t xml:space="preserve"> بلا شك في المخاصمة والعتب </w:t>
      </w:r>
      <w:r w:rsidR="00883B8F" w:rsidRPr="00704C91">
        <w:rPr>
          <w:rFonts w:asciiTheme="majorBidi" w:eastAsia="Arial" w:hAnsiTheme="majorBidi" w:cstheme="majorBidi"/>
          <w:color w:val="252525"/>
          <w:sz w:val="28"/>
          <w:szCs w:val="28"/>
          <w:rtl/>
        </w:rPr>
        <w:t>في</w:t>
      </w:r>
      <w:r w:rsidR="00915D4A" w:rsidRPr="00704C91">
        <w:rPr>
          <w:rFonts w:asciiTheme="majorBidi" w:eastAsia="Arial" w:hAnsiTheme="majorBidi" w:cstheme="majorBidi"/>
          <w:color w:val="252525"/>
          <w:sz w:val="28"/>
          <w:szCs w:val="28"/>
          <w:rtl/>
        </w:rPr>
        <w:t xml:space="preserve"> أسرة قمحاوي</w:t>
      </w:r>
      <w:r w:rsidR="00E53206" w:rsidRPr="00704C91">
        <w:rPr>
          <w:rFonts w:asciiTheme="majorBidi" w:eastAsia="Arial" w:hAnsiTheme="majorBidi" w:cstheme="majorBidi"/>
          <w:color w:val="252525"/>
          <w:sz w:val="28"/>
          <w:szCs w:val="28"/>
          <w:rtl/>
        </w:rPr>
        <w:t xml:space="preserve">، </w:t>
      </w:r>
      <w:r w:rsidR="0037652E" w:rsidRPr="00704C91">
        <w:rPr>
          <w:rFonts w:asciiTheme="majorBidi" w:eastAsia="Arial" w:hAnsiTheme="majorBidi" w:cstheme="majorBidi"/>
          <w:color w:val="252525"/>
          <w:sz w:val="28"/>
          <w:szCs w:val="28"/>
          <w:rtl/>
        </w:rPr>
        <w:t>العاملة المضطهدة وبثورتها الواضحة على الاستلاب وال</w:t>
      </w:r>
      <w:r w:rsidR="00E53206" w:rsidRPr="00704C91">
        <w:rPr>
          <w:rFonts w:asciiTheme="majorBidi" w:eastAsia="Arial" w:hAnsiTheme="majorBidi" w:cstheme="majorBidi"/>
          <w:color w:val="252525"/>
          <w:sz w:val="28"/>
          <w:szCs w:val="28"/>
          <w:rtl/>
        </w:rPr>
        <w:t>مهانة و</w:t>
      </w:r>
      <w:r w:rsidR="0037652E" w:rsidRPr="00704C91">
        <w:rPr>
          <w:rFonts w:asciiTheme="majorBidi" w:eastAsia="Arial" w:hAnsiTheme="majorBidi" w:cstheme="majorBidi"/>
          <w:color w:val="252525"/>
          <w:sz w:val="28"/>
          <w:szCs w:val="28"/>
          <w:rtl/>
        </w:rPr>
        <w:t>الغبن</w:t>
      </w:r>
      <w:r w:rsidR="00F14689">
        <w:rPr>
          <w:rFonts w:asciiTheme="majorBidi" w:eastAsia="Arial" w:hAnsiTheme="majorBidi" w:cstheme="majorBidi" w:hint="cs"/>
          <w:color w:val="252525"/>
          <w:sz w:val="28"/>
          <w:szCs w:val="28"/>
          <w:rtl/>
        </w:rPr>
        <w:t xml:space="preserve"> </w:t>
      </w:r>
      <w:r w:rsidR="00E53206" w:rsidRPr="00704C91">
        <w:rPr>
          <w:rFonts w:asciiTheme="majorBidi" w:eastAsia="Arial" w:hAnsiTheme="majorBidi" w:cstheme="majorBidi"/>
          <w:color w:val="252525"/>
          <w:sz w:val="28"/>
          <w:szCs w:val="28"/>
          <w:rtl/>
        </w:rPr>
        <w:t>ضد ا</w:t>
      </w:r>
      <w:r w:rsidR="00883B8F" w:rsidRPr="00704C91">
        <w:rPr>
          <w:rFonts w:asciiTheme="majorBidi" w:eastAsia="Arial" w:hAnsiTheme="majorBidi" w:cstheme="majorBidi"/>
          <w:color w:val="252525"/>
          <w:sz w:val="28"/>
          <w:szCs w:val="28"/>
          <w:rtl/>
        </w:rPr>
        <w:t>لإقطاعي</w:t>
      </w:r>
      <w:r w:rsidR="00E53206" w:rsidRPr="00704C91">
        <w:rPr>
          <w:rFonts w:asciiTheme="majorBidi" w:eastAsia="Arial" w:hAnsiTheme="majorBidi" w:cstheme="majorBidi"/>
          <w:color w:val="252525"/>
          <w:sz w:val="28"/>
          <w:szCs w:val="28"/>
          <w:rtl/>
        </w:rPr>
        <w:t xml:space="preserve"> </w:t>
      </w:r>
      <w:r w:rsidR="0037652E" w:rsidRPr="00704C91">
        <w:rPr>
          <w:rFonts w:asciiTheme="majorBidi" w:eastAsia="Arial" w:hAnsiTheme="majorBidi" w:cstheme="majorBidi"/>
          <w:color w:val="252525"/>
          <w:sz w:val="28"/>
          <w:szCs w:val="28"/>
          <w:rtl/>
        </w:rPr>
        <w:t xml:space="preserve">، </w:t>
      </w:r>
      <w:r w:rsidR="00883B8F" w:rsidRPr="00704C91">
        <w:rPr>
          <w:rFonts w:asciiTheme="majorBidi" w:eastAsia="Arial" w:hAnsiTheme="majorBidi" w:cstheme="majorBidi"/>
          <w:color w:val="252525"/>
          <w:sz w:val="28"/>
          <w:szCs w:val="28"/>
          <w:rtl/>
        </w:rPr>
        <w:t>ف</w:t>
      </w:r>
      <w:r w:rsidR="0037652E" w:rsidRPr="00704C91">
        <w:rPr>
          <w:rFonts w:asciiTheme="majorBidi" w:eastAsia="Arial" w:hAnsiTheme="majorBidi" w:cstheme="majorBidi"/>
          <w:color w:val="252525"/>
          <w:sz w:val="28"/>
          <w:szCs w:val="28"/>
          <w:rtl/>
        </w:rPr>
        <w:t>هذا الأخير</w:t>
      </w:r>
      <w:r w:rsidR="00F14689">
        <w:rPr>
          <w:rFonts w:asciiTheme="majorBidi" w:eastAsia="Arial" w:hAnsiTheme="majorBidi" w:cstheme="majorBidi" w:hint="cs"/>
          <w:color w:val="252525"/>
          <w:sz w:val="28"/>
          <w:szCs w:val="28"/>
          <w:rtl/>
        </w:rPr>
        <w:t xml:space="preserve">- </w:t>
      </w:r>
      <w:r w:rsidR="00E53206" w:rsidRPr="00704C91">
        <w:rPr>
          <w:rFonts w:asciiTheme="majorBidi" w:eastAsia="Arial" w:hAnsiTheme="majorBidi" w:cstheme="majorBidi"/>
          <w:color w:val="252525"/>
          <w:sz w:val="28"/>
          <w:szCs w:val="28"/>
          <w:rtl/>
        </w:rPr>
        <w:t>السنباطي</w:t>
      </w:r>
      <w:r w:rsidR="00F14689">
        <w:rPr>
          <w:rFonts w:asciiTheme="majorBidi" w:eastAsia="Arial" w:hAnsiTheme="majorBidi" w:cstheme="majorBidi" w:hint="cs"/>
          <w:color w:val="252525"/>
          <w:sz w:val="28"/>
          <w:szCs w:val="28"/>
          <w:rtl/>
        </w:rPr>
        <w:t xml:space="preserve">- </w:t>
      </w:r>
      <w:r w:rsidR="0037652E" w:rsidRPr="00704C91">
        <w:rPr>
          <w:rFonts w:asciiTheme="majorBidi" w:eastAsia="Arial" w:hAnsiTheme="majorBidi" w:cstheme="majorBidi"/>
          <w:color w:val="252525"/>
          <w:sz w:val="28"/>
          <w:szCs w:val="28"/>
          <w:rtl/>
        </w:rPr>
        <w:t xml:space="preserve"> في نمذجته </w:t>
      </w:r>
      <w:r w:rsidR="00E53206" w:rsidRPr="00704C91">
        <w:rPr>
          <w:rFonts w:asciiTheme="majorBidi" w:eastAsia="Arial" w:hAnsiTheme="majorBidi" w:cstheme="majorBidi"/>
          <w:color w:val="252525"/>
          <w:sz w:val="28"/>
          <w:szCs w:val="28"/>
          <w:rtl/>
        </w:rPr>
        <w:t xml:space="preserve">الدرامية </w:t>
      </w:r>
      <w:r w:rsidR="0037652E" w:rsidRPr="00704C91">
        <w:rPr>
          <w:rFonts w:asciiTheme="majorBidi" w:eastAsia="Arial" w:hAnsiTheme="majorBidi" w:cstheme="majorBidi"/>
          <w:color w:val="252525"/>
          <w:sz w:val="28"/>
          <w:szCs w:val="28"/>
          <w:rtl/>
        </w:rPr>
        <w:t>ي</w:t>
      </w:r>
      <w:r w:rsidR="00E53206" w:rsidRPr="00704C91">
        <w:rPr>
          <w:rFonts w:asciiTheme="majorBidi" w:eastAsia="Arial" w:hAnsiTheme="majorBidi" w:cstheme="majorBidi"/>
          <w:color w:val="252525"/>
          <w:sz w:val="28"/>
          <w:szCs w:val="28"/>
          <w:rtl/>
        </w:rPr>
        <w:t>جسد</w:t>
      </w:r>
      <w:r w:rsidR="0037652E" w:rsidRPr="00704C91">
        <w:rPr>
          <w:rFonts w:asciiTheme="majorBidi" w:eastAsia="Arial" w:hAnsiTheme="majorBidi" w:cstheme="majorBidi"/>
          <w:color w:val="252525"/>
          <w:sz w:val="28"/>
          <w:szCs w:val="28"/>
          <w:rtl/>
        </w:rPr>
        <w:t xml:space="preserve"> في كفة المسرحية واقعًا كاذباً يتشبث بالانتهازية والكذب والأنا</w:t>
      </w:r>
      <w:r w:rsidR="00956D6C" w:rsidRPr="00704C91">
        <w:rPr>
          <w:rFonts w:asciiTheme="majorBidi" w:eastAsia="Arial" w:hAnsiTheme="majorBidi" w:cstheme="majorBidi"/>
          <w:color w:val="252525"/>
          <w:sz w:val="28"/>
          <w:szCs w:val="28"/>
          <w:rtl/>
        </w:rPr>
        <w:t>ن</w:t>
      </w:r>
      <w:r w:rsidR="0037652E" w:rsidRPr="00704C91">
        <w:rPr>
          <w:rFonts w:asciiTheme="majorBidi" w:eastAsia="Arial" w:hAnsiTheme="majorBidi" w:cstheme="majorBidi"/>
          <w:color w:val="252525"/>
          <w:sz w:val="28"/>
          <w:szCs w:val="28"/>
          <w:rtl/>
        </w:rPr>
        <w:t>ية</w:t>
      </w:r>
      <w:r w:rsidR="00883B8F" w:rsidRPr="00704C91">
        <w:rPr>
          <w:rFonts w:asciiTheme="majorBidi" w:eastAsia="Arial" w:hAnsiTheme="majorBidi" w:cstheme="majorBidi"/>
          <w:color w:val="252525"/>
          <w:sz w:val="28"/>
          <w:szCs w:val="28"/>
          <w:rtl/>
        </w:rPr>
        <w:t xml:space="preserve"> </w:t>
      </w:r>
      <w:r w:rsidR="0037652E" w:rsidRPr="00704C91">
        <w:rPr>
          <w:rFonts w:asciiTheme="majorBidi" w:eastAsia="Arial" w:hAnsiTheme="majorBidi" w:cstheme="majorBidi"/>
          <w:color w:val="252525"/>
          <w:sz w:val="28"/>
          <w:szCs w:val="28"/>
          <w:rtl/>
        </w:rPr>
        <w:t xml:space="preserve">، </w:t>
      </w:r>
      <w:r w:rsidR="00BF79B0" w:rsidRPr="00704C91">
        <w:rPr>
          <w:rFonts w:asciiTheme="majorBidi" w:eastAsia="Arial" w:hAnsiTheme="majorBidi" w:cstheme="majorBidi"/>
          <w:color w:val="252525"/>
          <w:sz w:val="28"/>
          <w:szCs w:val="28"/>
          <w:rtl/>
        </w:rPr>
        <w:t xml:space="preserve">وعليه </w:t>
      </w:r>
      <w:r w:rsidR="0037652E" w:rsidRPr="00704C91">
        <w:rPr>
          <w:rFonts w:asciiTheme="majorBidi" w:eastAsia="Arial" w:hAnsiTheme="majorBidi" w:cstheme="majorBidi"/>
          <w:color w:val="252525"/>
          <w:sz w:val="28"/>
          <w:szCs w:val="28"/>
          <w:rtl/>
        </w:rPr>
        <w:t xml:space="preserve">فالكاتب يعمل على بلورة خط صراع آخر، وبمستوى ومنحى درامي يوازي في خلاصته ودلالاته لأسرة الفلاح، </w:t>
      </w:r>
      <w:r w:rsidR="00B70053" w:rsidRPr="00704C91">
        <w:rPr>
          <w:rFonts w:asciiTheme="majorBidi" w:eastAsia="Arial" w:hAnsiTheme="majorBidi" w:cstheme="majorBidi"/>
          <w:color w:val="252525"/>
          <w:sz w:val="28"/>
          <w:szCs w:val="28"/>
          <w:rtl/>
        </w:rPr>
        <w:t>وذلك من خلال المطالبات وسمة الإ</w:t>
      </w:r>
      <w:r w:rsidR="0037652E" w:rsidRPr="00704C91">
        <w:rPr>
          <w:rFonts w:asciiTheme="majorBidi" w:eastAsia="Arial" w:hAnsiTheme="majorBidi" w:cstheme="majorBidi"/>
          <w:color w:val="252525"/>
          <w:sz w:val="28"/>
          <w:szCs w:val="28"/>
          <w:rtl/>
        </w:rPr>
        <w:t>حتجاج</w:t>
      </w:r>
      <w:r w:rsidR="00B70053" w:rsidRPr="00704C91">
        <w:rPr>
          <w:rFonts w:asciiTheme="majorBidi" w:eastAsia="Arial" w:hAnsiTheme="majorBidi" w:cstheme="majorBidi"/>
          <w:color w:val="252525"/>
          <w:sz w:val="28"/>
          <w:szCs w:val="28"/>
          <w:rtl/>
        </w:rPr>
        <w:t xml:space="preserve">، </w:t>
      </w:r>
      <w:r w:rsidR="0037652E" w:rsidRPr="00704C91">
        <w:rPr>
          <w:rFonts w:asciiTheme="majorBidi" w:eastAsia="Arial" w:hAnsiTheme="majorBidi" w:cstheme="majorBidi"/>
          <w:color w:val="252525"/>
          <w:sz w:val="28"/>
          <w:szCs w:val="28"/>
          <w:rtl/>
        </w:rPr>
        <w:t xml:space="preserve">الذي صار واضحًا عند نظيرة زوجة السنباطي، </w:t>
      </w:r>
      <w:r w:rsidR="00604291" w:rsidRPr="00704C91">
        <w:rPr>
          <w:rFonts w:asciiTheme="majorBidi" w:eastAsia="Arial" w:hAnsiTheme="majorBidi" w:cstheme="majorBidi"/>
          <w:color w:val="252525"/>
          <w:sz w:val="28"/>
          <w:szCs w:val="28"/>
          <w:rtl/>
        </w:rPr>
        <w:t>و</w:t>
      </w:r>
      <w:r w:rsidR="0037652E" w:rsidRPr="00704C91">
        <w:rPr>
          <w:rFonts w:asciiTheme="majorBidi" w:eastAsia="Arial" w:hAnsiTheme="majorBidi" w:cstheme="majorBidi"/>
          <w:color w:val="252525"/>
          <w:sz w:val="28"/>
          <w:szCs w:val="28"/>
          <w:rtl/>
        </w:rPr>
        <w:t>التي تشكل بالنسبة له همًا آخر، ب</w:t>
      </w:r>
      <w:r w:rsidR="00406AC1" w:rsidRPr="00704C91">
        <w:rPr>
          <w:rFonts w:asciiTheme="majorBidi" w:eastAsia="Arial" w:hAnsiTheme="majorBidi" w:cstheme="majorBidi"/>
          <w:color w:val="252525"/>
          <w:sz w:val="28"/>
          <w:szCs w:val="28"/>
          <w:rtl/>
        </w:rPr>
        <w:t>بسط سلطتها وقوة شخصيتها</w:t>
      </w:r>
      <w:r w:rsidR="0037652E" w:rsidRPr="00704C91">
        <w:rPr>
          <w:rFonts w:asciiTheme="majorBidi" w:eastAsia="Arial" w:hAnsiTheme="majorBidi" w:cstheme="majorBidi"/>
          <w:color w:val="252525"/>
          <w:sz w:val="28"/>
          <w:szCs w:val="28"/>
          <w:rtl/>
        </w:rPr>
        <w:t xml:space="preserve">، فهي تصور نموذجًا </w:t>
      </w:r>
      <w:r w:rsidR="0037652E" w:rsidRPr="00704C91">
        <w:rPr>
          <w:rFonts w:asciiTheme="majorBidi" w:eastAsia="Arial" w:hAnsiTheme="majorBidi" w:cstheme="majorBidi"/>
          <w:color w:val="252525"/>
          <w:sz w:val="28"/>
          <w:szCs w:val="28"/>
          <w:rtl/>
        </w:rPr>
        <w:lastRenderedPageBreak/>
        <w:t>يتمثل أيضاً بالانتهازية والاستغلالية ال</w:t>
      </w:r>
      <w:r w:rsidR="00956D6C" w:rsidRPr="00704C91">
        <w:rPr>
          <w:rFonts w:asciiTheme="majorBidi" w:eastAsia="Arial" w:hAnsiTheme="majorBidi" w:cstheme="majorBidi"/>
          <w:color w:val="252525"/>
          <w:sz w:val="28"/>
          <w:szCs w:val="28"/>
          <w:rtl/>
        </w:rPr>
        <w:t>لاهثة</w:t>
      </w:r>
      <w:r w:rsidR="0037652E" w:rsidRPr="00704C91">
        <w:rPr>
          <w:rFonts w:asciiTheme="majorBidi" w:eastAsia="Arial" w:hAnsiTheme="majorBidi" w:cstheme="majorBidi"/>
          <w:color w:val="252525"/>
          <w:sz w:val="28"/>
          <w:szCs w:val="28"/>
          <w:rtl/>
        </w:rPr>
        <w:t xml:space="preserve"> وراء جمع المال وإشباع ميولها وأطماعها الفردية، وتحقيق رغباتها دون هواده.</w:t>
      </w:r>
      <w:r w:rsidR="00915D4A" w:rsidRPr="00704C91">
        <w:rPr>
          <w:rFonts w:asciiTheme="majorBidi" w:eastAsia="Arial" w:hAnsiTheme="majorBidi" w:cstheme="majorBidi"/>
          <w:color w:val="252525"/>
          <w:sz w:val="28"/>
          <w:szCs w:val="28"/>
          <w:rtl/>
        </w:rPr>
        <w:t xml:space="preserve"> </w:t>
      </w:r>
    </w:p>
    <w:p w14:paraId="6167CBF9" w14:textId="605F51BB" w:rsidR="00215BEC" w:rsidRPr="00704C91" w:rsidRDefault="00215BEC"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 xml:space="preserve">ويعلق الدكتور صبري حافظ </w:t>
      </w:r>
      <w:r w:rsidR="00EE76FF" w:rsidRPr="00704C91">
        <w:rPr>
          <w:rFonts w:asciiTheme="majorBidi" w:eastAsia="Arial" w:hAnsiTheme="majorBidi" w:cstheme="majorBidi"/>
          <w:color w:val="252525"/>
          <w:sz w:val="28"/>
          <w:szCs w:val="28"/>
          <w:rtl/>
        </w:rPr>
        <w:t>مؤكدًا</w:t>
      </w:r>
      <w:r w:rsidR="00117AA0" w:rsidRPr="00704C91">
        <w:rPr>
          <w:rFonts w:asciiTheme="majorBidi" w:eastAsia="Arial" w:hAnsiTheme="majorBidi" w:cstheme="majorBidi"/>
          <w:color w:val="252525"/>
          <w:sz w:val="28"/>
          <w:szCs w:val="28"/>
          <w:rtl/>
        </w:rPr>
        <w:t xml:space="preserve"> </w:t>
      </w:r>
      <w:r w:rsidR="001318CD" w:rsidRPr="00704C91">
        <w:rPr>
          <w:rFonts w:asciiTheme="majorBidi" w:eastAsia="Arial" w:hAnsiTheme="majorBidi" w:cstheme="majorBidi"/>
          <w:color w:val="252525"/>
          <w:sz w:val="28"/>
          <w:szCs w:val="28"/>
          <w:rtl/>
        </w:rPr>
        <w:t>على هذا الجانب</w:t>
      </w:r>
      <w:r w:rsidRPr="00704C91">
        <w:rPr>
          <w:rFonts w:asciiTheme="majorBidi" w:eastAsia="Arial" w:hAnsiTheme="majorBidi" w:cstheme="majorBidi"/>
          <w:color w:val="252525"/>
          <w:sz w:val="28"/>
          <w:szCs w:val="28"/>
          <w:rtl/>
        </w:rPr>
        <w:t>: " فالسنباطي الذي يساوم القمحاوي بهذه الصلابة الضاربة لا يستطيع أن يصمد للحظة أمام الهجوم العنيف لزوجته نظيرة وال</w:t>
      </w:r>
      <w:r w:rsidR="008A28CC" w:rsidRPr="00704C91">
        <w:rPr>
          <w:rFonts w:asciiTheme="majorBidi" w:eastAsia="Arial" w:hAnsiTheme="majorBidi" w:cstheme="majorBidi"/>
          <w:color w:val="252525"/>
          <w:sz w:val="28"/>
          <w:szCs w:val="28"/>
          <w:rtl/>
        </w:rPr>
        <w:t>ت</w:t>
      </w:r>
      <w:r w:rsidRPr="00704C91">
        <w:rPr>
          <w:rFonts w:asciiTheme="majorBidi" w:eastAsia="Arial" w:hAnsiTheme="majorBidi" w:cstheme="majorBidi"/>
          <w:color w:val="252525"/>
          <w:sz w:val="28"/>
          <w:szCs w:val="28"/>
          <w:rtl/>
        </w:rPr>
        <w:t>ي تستخدم فيه كل أسلحتها بدءًا من العنف حتى النحيب والدموع. فضراوة السنباطي إزاء الفلاحين ليست إلا انعكاساً لاستسلامه الدائم لمطالب تلك الزوجة الباطشة التي تعرف متى تشد عليه قبضتها ومتى ترخيها. والتي تدفعه دائمًا إلى مزيد من التصلب حتى يشبع نهمها الدائم إلى مزيد من المطالب بينما تتقاعس هي من تلبية أي أمر من أوامره وخاصةً إذا ما صدر هذا الأمر في لحظة ضعف أو لحظة كرم"</w:t>
      </w:r>
      <w:r w:rsidRPr="00704C91">
        <w:rPr>
          <w:rStyle w:val="FootnoteReference"/>
          <w:rFonts w:asciiTheme="majorBidi" w:eastAsia="Arial" w:hAnsiTheme="majorBidi" w:cstheme="majorBidi"/>
          <w:color w:val="252525"/>
          <w:sz w:val="28"/>
          <w:szCs w:val="28"/>
          <w:rtl/>
        </w:rPr>
        <w:footnoteReference w:id="10"/>
      </w:r>
    </w:p>
    <w:p w14:paraId="6217D06C" w14:textId="5BB802C8" w:rsidR="0037652E" w:rsidRPr="00704C91" w:rsidRDefault="0037652E"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وإن أبرز ما يمكن ملاحظته في شخصية السنباطي هو الإذعان والرضوخ المطلق لزوجته الملحاحة، وضعفه أمام طلباتها، لكنه على الجانب المغاير يتصدى بكل ما أوتي من قوة لمطالبات أبو محمد الفلاح لحقوقه، ويتعنت بكل صلابة وشدة، ولا</w:t>
      </w:r>
      <w:r w:rsidR="007965D1" w:rsidRPr="00704C91">
        <w:rPr>
          <w:rFonts w:asciiTheme="majorBidi" w:eastAsia="Arial" w:hAnsiTheme="majorBidi" w:cstheme="majorBidi"/>
          <w:color w:val="252525"/>
          <w:sz w:val="28"/>
          <w:szCs w:val="28"/>
          <w:rtl/>
        </w:rPr>
        <w:t xml:space="preserve"> </w:t>
      </w:r>
      <w:r w:rsidRPr="00704C91">
        <w:rPr>
          <w:rFonts w:asciiTheme="majorBidi" w:eastAsia="Arial" w:hAnsiTheme="majorBidi" w:cstheme="majorBidi"/>
          <w:color w:val="252525"/>
          <w:sz w:val="28"/>
          <w:szCs w:val="28"/>
          <w:rtl/>
        </w:rPr>
        <w:t>يتردد بتحقيره والسخرية منه وحرمانه من أبسط حقوقه، فهو يطلق سلطته ويفرضها عليه، ويمنحها صفة الشرعية اللاإنسانية، بينما يتبدل الموقف ذاته، ويكون على النقيض تماًما بالخوف والاستسلام لزوجته.</w:t>
      </w:r>
    </w:p>
    <w:bookmarkEnd w:id="1"/>
    <w:p w14:paraId="786C0C2C" w14:textId="1DB78F85" w:rsidR="0037652E" w:rsidRPr="00704C91" w:rsidRDefault="0037652E"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فكلاهما يعمل لمصالحه ومنافعه الشخصية الضيقة، وتحقيق مآربه وأهدافه ومراده، وإن اختلفت أو تنوعت عندهما وسائل الاستلاب والقهر لتحقيق غاياتهما، كما أن ذلك يعد بمثابة إيحاءً فنيًا وتوغلًا درامياً لبلوغ التركيز المسرحي، والعمل على نضج الثيمة، وتأجيج بؤرة الصراع الدرامي وتعميقه ودافعيته، وتحري كافة جوانبه، وتأصيلًا لمنطق الأنانية والاستغلال، وتعقب نماذجه الفنية، وشرح التفاصيل الواقعية شرحًا وافيًا.</w:t>
      </w:r>
    </w:p>
    <w:p w14:paraId="1C770996" w14:textId="77777777" w:rsidR="0037652E" w:rsidRPr="00704C91" w:rsidRDefault="0037652E" w:rsidP="00704C91">
      <w:pPr>
        <w:spacing w:after="0" w:line="360" w:lineRule="auto"/>
        <w:jc w:val="mediumKashida"/>
        <w:rPr>
          <w:rFonts w:asciiTheme="majorBidi" w:eastAsia="Arial" w:hAnsiTheme="majorBidi" w:cstheme="majorBidi"/>
          <w:color w:val="252525"/>
          <w:sz w:val="28"/>
          <w:szCs w:val="28"/>
          <w:rtl/>
        </w:rPr>
      </w:pPr>
    </w:p>
    <w:p w14:paraId="4F35760E" w14:textId="641BE041" w:rsidR="00806C79" w:rsidRPr="00704C91" w:rsidRDefault="00C42447"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نظيرة: ( من الداخل) إنت عايز تديله</w:t>
      </w:r>
      <w:r w:rsidR="00880BF1" w:rsidRPr="00704C91">
        <w:rPr>
          <w:rFonts w:asciiTheme="majorBidi" w:eastAsia="Arial" w:hAnsiTheme="majorBidi" w:cstheme="majorBidi"/>
          <w:b/>
          <w:bCs/>
          <w:color w:val="252525"/>
          <w:sz w:val="28"/>
          <w:szCs w:val="28"/>
          <w:rtl/>
        </w:rPr>
        <w:t xml:space="preserve"> 6 جنيه ونص؟ والنبي ما يمكن..</w:t>
      </w:r>
    </w:p>
    <w:p w14:paraId="645E8848" w14:textId="4A29861A" w:rsidR="00880BF1" w:rsidRPr="00704C91" w:rsidRDefault="00880BF1"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السنباطي: معليش يا أم كمال، ما هي الحكاية واحد.</w:t>
      </w:r>
    </w:p>
    <w:p w14:paraId="28CFE3BB" w14:textId="77FFAFBD" w:rsidR="005257F0" w:rsidRPr="00704C91" w:rsidRDefault="005257F0"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نظيرة: والنبي لما يكون روحه على تعريفة ، إنت ناسي اللي مطلوب منا؟ يا سنة سوده السنة</w:t>
      </w:r>
      <w:r w:rsidR="00A54B6A" w:rsidRPr="00704C91">
        <w:rPr>
          <w:rFonts w:asciiTheme="majorBidi" w:eastAsia="Arial" w:hAnsiTheme="majorBidi" w:cstheme="majorBidi"/>
          <w:b/>
          <w:bCs/>
          <w:color w:val="252525"/>
          <w:sz w:val="28"/>
          <w:szCs w:val="28"/>
          <w:rtl/>
        </w:rPr>
        <w:t xml:space="preserve"> دي!</w:t>
      </w:r>
    </w:p>
    <w:p w14:paraId="27D76677" w14:textId="1A162068" w:rsidR="00A54B6A" w:rsidRPr="00704C91" w:rsidRDefault="00A54B6A"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lastRenderedPageBreak/>
        <w:t>الحاج: ( يتنحنح) قلت لك يا سنباطي أفندي أدفع آني الخمس برايز</w:t>
      </w:r>
      <w:r w:rsidR="00190BA3" w:rsidRPr="00704C91">
        <w:rPr>
          <w:rFonts w:asciiTheme="majorBidi" w:eastAsia="Arial" w:hAnsiTheme="majorBidi" w:cstheme="majorBidi"/>
          <w:b/>
          <w:bCs/>
          <w:color w:val="252525"/>
          <w:sz w:val="28"/>
          <w:szCs w:val="28"/>
          <w:rtl/>
        </w:rPr>
        <w:t>( السنباطي يقوم ويدخل إلى بيته.)</w:t>
      </w:r>
    </w:p>
    <w:p w14:paraId="5A9C5ED8" w14:textId="4FD69CFE" w:rsidR="00190BA3" w:rsidRPr="00704C91" w:rsidRDefault="00190BA3"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نظيرة: طلاقي كوم والخمس برايز دول كوم.</w:t>
      </w:r>
    </w:p>
    <w:p w14:paraId="11E9F1D6" w14:textId="045A2E52" w:rsidR="00190BA3" w:rsidRPr="00704C91" w:rsidRDefault="00190BA3"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السنباطي: يا ست يهديك ربنا</w:t>
      </w:r>
    </w:p>
    <w:p w14:paraId="463F16E6" w14:textId="3DEB0B97" w:rsidR="00883FB4" w:rsidRPr="00704C91" w:rsidRDefault="00883FB4"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نظيرة: آني قلتها وبس.</w:t>
      </w:r>
    </w:p>
    <w:p w14:paraId="140DFC22" w14:textId="0A14E302" w:rsidR="00883FB4" w:rsidRPr="00704C91" w:rsidRDefault="00883FB4"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السنباطي: آني إديت كلمة.</w:t>
      </w:r>
    </w:p>
    <w:p w14:paraId="0EEAA1A7" w14:textId="18A2B36A" w:rsidR="00883FB4" w:rsidRPr="00704C91" w:rsidRDefault="008F5178"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نظيرة: ما تمشيش عليهز</w:t>
      </w:r>
    </w:p>
    <w:p w14:paraId="39FF0E86" w14:textId="0C958F66" w:rsidR="008F5178" w:rsidRPr="00704C91" w:rsidRDefault="008F5178"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السنباطي: يرضيكي أرجع في كلامي قدام الناس؟</w:t>
      </w:r>
    </w:p>
    <w:p w14:paraId="191B816D" w14:textId="465DE467" w:rsidR="008F5178" w:rsidRPr="00704C91" w:rsidRDefault="008F5178"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نظيرة: طلاقي كوم والخمس برايز كوم.</w:t>
      </w:r>
      <w:r w:rsidR="004546AE" w:rsidRPr="00704C91">
        <w:rPr>
          <w:rStyle w:val="FootnoteReference"/>
          <w:rFonts w:asciiTheme="majorBidi" w:eastAsia="Arial" w:hAnsiTheme="majorBidi" w:cstheme="majorBidi"/>
          <w:b/>
          <w:bCs/>
          <w:color w:val="252525"/>
          <w:sz w:val="28"/>
          <w:szCs w:val="28"/>
          <w:rtl/>
        </w:rPr>
        <w:footnoteReference w:id="11"/>
      </w:r>
      <w:r w:rsidR="003A3C7A" w:rsidRPr="00704C91">
        <w:rPr>
          <w:rFonts w:asciiTheme="majorBidi" w:eastAsia="Arial" w:hAnsiTheme="majorBidi" w:cstheme="majorBidi"/>
          <w:b/>
          <w:bCs/>
          <w:color w:val="252525"/>
          <w:sz w:val="28"/>
          <w:szCs w:val="28"/>
          <w:rtl/>
        </w:rPr>
        <w:t>"</w:t>
      </w:r>
    </w:p>
    <w:p w14:paraId="5361E89B" w14:textId="77777777" w:rsidR="003A3C7A" w:rsidRPr="00704C91" w:rsidRDefault="003A3C7A" w:rsidP="00704C91">
      <w:pPr>
        <w:spacing w:after="0" w:line="360" w:lineRule="auto"/>
        <w:jc w:val="mediumKashida"/>
        <w:rPr>
          <w:rFonts w:asciiTheme="majorBidi" w:eastAsia="Arial" w:hAnsiTheme="majorBidi" w:cstheme="majorBidi"/>
          <w:b/>
          <w:bCs/>
          <w:color w:val="252525"/>
          <w:sz w:val="28"/>
          <w:szCs w:val="28"/>
          <w:rtl/>
        </w:rPr>
      </w:pPr>
    </w:p>
    <w:p w14:paraId="2BCB3E47" w14:textId="0046361D" w:rsidR="003A3C7A" w:rsidRPr="00704C91" w:rsidRDefault="007965D1"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 xml:space="preserve">  </w:t>
      </w:r>
      <w:r w:rsidR="003A3C7A" w:rsidRPr="00704C91">
        <w:rPr>
          <w:rFonts w:asciiTheme="majorBidi" w:eastAsia="Arial" w:hAnsiTheme="majorBidi" w:cstheme="majorBidi"/>
          <w:color w:val="252525"/>
          <w:sz w:val="28"/>
          <w:szCs w:val="28"/>
          <w:rtl/>
        </w:rPr>
        <w:t>ويستمر الكاتب في حشد مواقفه الدرامية والفنية، ويضفي عليها عمقًا آخر لانتكاسة الفلاح</w:t>
      </w:r>
      <w:r w:rsidR="006223F4" w:rsidRPr="00704C91">
        <w:rPr>
          <w:rFonts w:asciiTheme="majorBidi" w:eastAsia="Arial" w:hAnsiTheme="majorBidi" w:cstheme="majorBidi"/>
          <w:color w:val="252525"/>
          <w:sz w:val="28"/>
          <w:szCs w:val="28"/>
          <w:rtl/>
        </w:rPr>
        <w:t xml:space="preserve"> قمحاوي، الذي يلجأ مستغيثًا </w:t>
      </w:r>
      <w:r w:rsidR="00463F67" w:rsidRPr="00704C91">
        <w:rPr>
          <w:rFonts w:asciiTheme="majorBidi" w:eastAsia="Arial" w:hAnsiTheme="majorBidi" w:cstheme="majorBidi"/>
          <w:color w:val="252525"/>
          <w:sz w:val="28"/>
          <w:szCs w:val="28"/>
          <w:rtl/>
        </w:rPr>
        <w:t>بالحاج شوادفي من ظلم واستغلال السنباطي، فهذا النموذج الذي يبدو عليه</w:t>
      </w:r>
      <w:r w:rsidR="00EE4239" w:rsidRPr="00704C91">
        <w:rPr>
          <w:rFonts w:asciiTheme="majorBidi" w:eastAsia="Arial" w:hAnsiTheme="majorBidi" w:cstheme="majorBidi"/>
          <w:color w:val="252525"/>
          <w:sz w:val="28"/>
          <w:szCs w:val="28"/>
          <w:rtl/>
        </w:rPr>
        <w:t xml:space="preserve"> علامات الوقار والتدين؛ هو في حقيقة الأمر يكاد يكون صورة أخرى مطابقة للسنباطي، وهو قرينه الإقطاعي الذي يماثله</w:t>
      </w:r>
      <w:r w:rsidR="00B979DE" w:rsidRPr="00704C91">
        <w:rPr>
          <w:rFonts w:asciiTheme="majorBidi" w:eastAsia="Arial" w:hAnsiTheme="majorBidi" w:cstheme="majorBidi"/>
          <w:color w:val="252525"/>
          <w:sz w:val="28"/>
          <w:szCs w:val="28"/>
          <w:rtl/>
        </w:rPr>
        <w:t xml:space="preserve"> في كثير من الطباع والصفات، ويتفق إلى حد ما</w:t>
      </w:r>
      <w:r w:rsidR="005A504F" w:rsidRPr="00704C91">
        <w:rPr>
          <w:rFonts w:asciiTheme="majorBidi" w:eastAsia="Arial" w:hAnsiTheme="majorBidi" w:cstheme="majorBidi"/>
          <w:color w:val="252525"/>
          <w:sz w:val="28"/>
          <w:szCs w:val="28"/>
          <w:rtl/>
        </w:rPr>
        <w:t xml:space="preserve"> معه </w:t>
      </w:r>
      <w:r w:rsidR="00C20844" w:rsidRPr="00704C91">
        <w:rPr>
          <w:rFonts w:asciiTheme="majorBidi" w:eastAsia="Arial" w:hAnsiTheme="majorBidi" w:cstheme="majorBidi"/>
          <w:color w:val="252525"/>
          <w:sz w:val="28"/>
          <w:szCs w:val="28"/>
          <w:rtl/>
        </w:rPr>
        <w:t xml:space="preserve">في نمطيته </w:t>
      </w:r>
      <w:r w:rsidR="005A504F" w:rsidRPr="00704C91">
        <w:rPr>
          <w:rFonts w:asciiTheme="majorBidi" w:eastAsia="Arial" w:hAnsiTheme="majorBidi" w:cstheme="majorBidi"/>
          <w:color w:val="252525"/>
          <w:sz w:val="28"/>
          <w:szCs w:val="28"/>
          <w:rtl/>
        </w:rPr>
        <w:t>في استنزاف واستغلال العامل البسيط ويسير معه في مركب واحد من أجل المصلحة التي تكون قاسمًا مشتركًا بينهما.</w:t>
      </w:r>
    </w:p>
    <w:p w14:paraId="5F00F184" w14:textId="68E458F4" w:rsidR="00C369FF" w:rsidRPr="00704C91" w:rsidRDefault="002A53D6"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وعلى هذا النحو تستم</w:t>
      </w:r>
      <w:r w:rsidR="00F14689">
        <w:rPr>
          <w:rFonts w:asciiTheme="majorBidi" w:eastAsia="Arial" w:hAnsiTheme="majorBidi" w:cstheme="majorBidi" w:hint="cs"/>
          <w:color w:val="252525"/>
          <w:sz w:val="28"/>
          <w:szCs w:val="28"/>
          <w:rtl/>
        </w:rPr>
        <w:t xml:space="preserve">ر </w:t>
      </w:r>
      <w:r w:rsidRPr="00704C91">
        <w:rPr>
          <w:rFonts w:asciiTheme="majorBidi" w:eastAsia="Arial" w:hAnsiTheme="majorBidi" w:cstheme="majorBidi"/>
          <w:color w:val="252525"/>
          <w:sz w:val="28"/>
          <w:szCs w:val="28"/>
          <w:rtl/>
        </w:rPr>
        <w:t xml:space="preserve">أحداث المسرحية </w:t>
      </w:r>
      <w:r w:rsidR="00C20844" w:rsidRPr="00704C91">
        <w:rPr>
          <w:rFonts w:asciiTheme="majorBidi" w:eastAsia="Arial" w:hAnsiTheme="majorBidi" w:cstheme="majorBidi"/>
          <w:color w:val="252525"/>
          <w:sz w:val="28"/>
          <w:szCs w:val="28"/>
          <w:rtl/>
        </w:rPr>
        <w:t>التي أخذت مستوى أعلى</w:t>
      </w:r>
      <w:r w:rsidRPr="00704C91">
        <w:rPr>
          <w:rFonts w:asciiTheme="majorBidi" w:eastAsia="Arial" w:hAnsiTheme="majorBidi" w:cstheme="majorBidi"/>
          <w:color w:val="252525"/>
          <w:sz w:val="28"/>
          <w:szCs w:val="28"/>
          <w:rtl/>
        </w:rPr>
        <w:t xml:space="preserve"> </w:t>
      </w:r>
      <w:r w:rsidR="00C20844" w:rsidRPr="00704C91">
        <w:rPr>
          <w:rFonts w:asciiTheme="majorBidi" w:eastAsia="Arial" w:hAnsiTheme="majorBidi" w:cstheme="majorBidi"/>
          <w:color w:val="252525"/>
          <w:sz w:val="28"/>
          <w:szCs w:val="28"/>
          <w:rtl/>
        </w:rPr>
        <w:t>للمواجهة وال</w:t>
      </w:r>
      <w:r w:rsidRPr="00704C91">
        <w:rPr>
          <w:rFonts w:asciiTheme="majorBidi" w:eastAsia="Arial" w:hAnsiTheme="majorBidi" w:cstheme="majorBidi"/>
          <w:color w:val="252525"/>
          <w:sz w:val="28"/>
          <w:szCs w:val="28"/>
          <w:rtl/>
        </w:rPr>
        <w:t xml:space="preserve">صراع بين هذه الأطراف المتناقضة، </w:t>
      </w:r>
      <w:r w:rsidR="00C20844" w:rsidRPr="00704C91">
        <w:rPr>
          <w:rFonts w:asciiTheme="majorBidi" w:eastAsia="Arial" w:hAnsiTheme="majorBidi" w:cstheme="majorBidi"/>
          <w:color w:val="252525"/>
          <w:sz w:val="28"/>
          <w:szCs w:val="28"/>
          <w:rtl/>
        </w:rPr>
        <w:t xml:space="preserve">حيث </w:t>
      </w:r>
      <w:r w:rsidRPr="00704C91">
        <w:rPr>
          <w:rFonts w:asciiTheme="majorBidi" w:eastAsia="Arial" w:hAnsiTheme="majorBidi" w:cstheme="majorBidi"/>
          <w:color w:val="252525"/>
          <w:sz w:val="28"/>
          <w:szCs w:val="28"/>
          <w:rtl/>
        </w:rPr>
        <w:t xml:space="preserve">تبرز الخطوط العريضة لأسرة الفلاح قمحاوي، وفي نطاق أوسع تظهر وتتضح </w:t>
      </w:r>
      <w:r w:rsidR="00C20844" w:rsidRPr="00704C91">
        <w:rPr>
          <w:rFonts w:asciiTheme="majorBidi" w:eastAsia="Arial" w:hAnsiTheme="majorBidi" w:cstheme="majorBidi"/>
          <w:color w:val="252525"/>
          <w:sz w:val="28"/>
          <w:szCs w:val="28"/>
          <w:rtl/>
        </w:rPr>
        <w:t>مواقف</w:t>
      </w:r>
      <w:r w:rsidRPr="00704C91">
        <w:rPr>
          <w:rFonts w:asciiTheme="majorBidi" w:eastAsia="Arial" w:hAnsiTheme="majorBidi" w:cstheme="majorBidi"/>
          <w:color w:val="252525"/>
          <w:sz w:val="28"/>
          <w:szCs w:val="28"/>
          <w:rtl/>
        </w:rPr>
        <w:t xml:space="preserve"> الفلاح</w:t>
      </w:r>
      <w:r w:rsidR="00DD309C" w:rsidRPr="00704C91">
        <w:rPr>
          <w:rFonts w:asciiTheme="majorBidi" w:eastAsia="Arial" w:hAnsiTheme="majorBidi" w:cstheme="majorBidi"/>
          <w:color w:val="252525"/>
          <w:sz w:val="28"/>
          <w:szCs w:val="28"/>
          <w:rtl/>
        </w:rPr>
        <w:t xml:space="preserve"> </w:t>
      </w:r>
      <w:r w:rsidR="00C20844" w:rsidRPr="00704C91">
        <w:rPr>
          <w:rFonts w:asciiTheme="majorBidi" w:eastAsia="Arial" w:hAnsiTheme="majorBidi" w:cstheme="majorBidi"/>
          <w:color w:val="252525"/>
          <w:sz w:val="28"/>
          <w:szCs w:val="28"/>
          <w:rtl/>
        </w:rPr>
        <w:t xml:space="preserve">الرافضة </w:t>
      </w:r>
      <w:r w:rsidR="00FB7344" w:rsidRPr="00704C91">
        <w:rPr>
          <w:rFonts w:asciiTheme="majorBidi" w:eastAsia="Arial" w:hAnsiTheme="majorBidi" w:cstheme="majorBidi"/>
          <w:color w:val="252525"/>
          <w:sz w:val="28"/>
          <w:szCs w:val="28"/>
          <w:rtl/>
        </w:rPr>
        <w:t xml:space="preserve">للظلم </w:t>
      </w:r>
      <w:r w:rsidR="00C20844" w:rsidRPr="00704C91">
        <w:rPr>
          <w:rFonts w:asciiTheme="majorBidi" w:eastAsia="Arial" w:hAnsiTheme="majorBidi" w:cstheme="majorBidi"/>
          <w:color w:val="252525"/>
          <w:sz w:val="28"/>
          <w:szCs w:val="28"/>
          <w:rtl/>
        </w:rPr>
        <w:t xml:space="preserve">، </w:t>
      </w:r>
      <w:r w:rsidR="00DD309C" w:rsidRPr="00704C91">
        <w:rPr>
          <w:rFonts w:asciiTheme="majorBidi" w:eastAsia="Arial" w:hAnsiTheme="majorBidi" w:cstheme="majorBidi"/>
          <w:color w:val="252525"/>
          <w:sz w:val="28"/>
          <w:szCs w:val="28"/>
          <w:rtl/>
        </w:rPr>
        <w:t>ودفاعه</w:t>
      </w:r>
      <w:r w:rsidR="00FB7344" w:rsidRPr="00704C91">
        <w:rPr>
          <w:rFonts w:asciiTheme="majorBidi" w:eastAsia="Arial" w:hAnsiTheme="majorBidi" w:cstheme="majorBidi"/>
          <w:color w:val="252525"/>
          <w:sz w:val="28"/>
          <w:szCs w:val="28"/>
          <w:rtl/>
        </w:rPr>
        <w:t xml:space="preserve"> </w:t>
      </w:r>
      <w:r w:rsidR="00DD309C" w:rsidRPr="00704C91">
        <w:rPr>
          <w:rFonts w:asciiTheme="majorBidi" w:eastAsia="Arial" w:hAnsiTheme="majorBidi" w:cstheme="majorBidi"/>
          <w:color w:val="252525"/>
          <w:sz w:val="28"/>
          <w:szCs w:val="28"/>
          <w:rtl/>
        </w:rPr>
        <w:t>عن حقوقه المشروعة، كما تت</w:t>
      </w:r>
      <w:r w:rsidR="00C20844" w:rsidRPr="00704C91">
        <w:rPr>
          <w:rFonts w:asciiTheme="majorBidi" w:eastAsia="Arial" w:hAnsiTheme="majorBidi" w:cstheme="majorBidi"/>
          <w:color w:val="252525"/>
          <w:sz w:val="28"/>
          <w:szCs w:val="28"/>
          <w:rtl/>
        </w:rPr>
        <w:t>شابه</w:t>
      </w:r>
      <w:r w:rsidR="00DD309C" w:rsidRPr="00704C91">
        <w:rPr>
          <w:rFonts w:asciiTheme="majorBidi" w:eastAsia="Arial" w:hAnsiTheme="majorBidi" w:cstheme="majorBidi"/>
          <w:color w:val="252525"/>
          <w:sz w:val="28"/>
          <w:szCs w:val="28"/>
          <w:rtl/>
        </w:rPr>
        <w:t xml:space="preserve"> معه زوجته في حدتها وصلابتها وثورتها ، </w:t>
      </w:r>
      <w:r w:rsidR="00381C93" w:rsidRPr="00704C91">
        <w:rPr>
          <w:rFonts w:asciiTheme="majorBidi" w:eastAsia="Arial" w:hAnsiTheme="majorBidi" w:cstheme="majorBidi"/>
          <w:color w:val="252525"/>
          <w:sz w:val="28"/>
          <w:szCs w:val="28"/>
          <w:rtl/>
        </w:rPr>
        <w:t>ثم لا يلبث هذا الموقف المتعنت برهة من الوقت بالتصدي، حتى يبدو عليهما الإستسلام والرضوخ</w:t>
      </w:r>
      <w:r w:rsidR="00B2075D" w:rsidRPr="00704C91">
        <w:rPr>
          <w:rFonts w:asciiTheme="majorBidi" w:eastAsia="Arial" w:hAnsiTheme="majorBidi" w:cstheme="majorBidi"/>
          <w:color w:val="252525"/>
          <w:sz w:val="28"/>
          <w:szCs w:val="28"/>
          <w:rtl/>
        </w:rPr>
        <w:t>،</w:t>
      </w:r>
      <w:r w:rsidR="00381C93" w:rsidRPr="00704C91">
        <w:rPr>
          <w:rFonts w:asciiTheme="majorBidi" w:eastAsia="Arial" w:hAnsiTheme="majorBidi" w:cstheme="majorBidi"/>
          <w:color w:val="252525"/>
          <w:sz w:val="28"/>
          <w:szCs w:val="28"/>
          <w:rtl/>
        </w:rPr>
        <w:t xml:space="preserve"> وذلك إنطلاقاً من رؤيتهما الواقعية</w:t>
      </w:r>
      <w:r w:rsidR="00B2075D" w:rsidRPr="00704C91">
        <w:rPr>
          <w:rFonts w:asciiTheme="majorBidi" w:eastAsia="Arial" w:hAnsiTheme="majorBidi" w:cstheme="majorBidi"/>
          <w:color w:val="252525"/>
          <w:sz w:val="28"/>
          <w:szCs w:val="28"/>
          <w:rtl/>
        </w:rPr>
        <w:t xml:space="preserve"> </w:t>
      </w:r>
      <w:r w:rsidR="00401839" w:rsidRPr="00704C91">
        <w:rPr>
          <w:rFonts w:asciiTheme="majorBidi" w:eastAsia="Arial" w:hAnsiTheme="majorBidi" w:cstheme="majorBidi"/>
          <w:color w:val="252525"/>
          <w:sz w:val="28"/>
          <w:szCs w:val="28"/>
          <w:rtl/>
        </w:rPr>
        <w:t>للحياة</w:t>
      </w:r>
      <w:r w:rsidR="00B2075D" w:rsidRPr="00704C91">
        <w:rPr>
          <w:rFonts w:asciiTheme="majorBidi" w:eastAsia="Arial" w:hAnsiTheme="majorBidi" w:cstheme="majorBidi"/>
          <w:color w:val="252525"/>
          <w:sz w:val="28"/>
          <w:szCs w:val="28"/>
          <w:rtl/>
        </w:rPr>
        <w:t>، وفرضية ال</w:t>
      </w:r>
      <w:r w:rsidR="00401839" w:rsidRPr="00704C91">
        <w:rPr>
          <w:rFonts w:asciiTheme="majorBidi" w:eastAsia="Arial" w:hAnsiTheme="majorBidi" w:cstheme="majorBidi"/>
          <w:color w:val="252525"/>
          <w:sz w:val="28"/>
          <w:szCs w:val="28"/>
          <w:rtl/>
        </w:rPr>
        <w:t>أ</w:t>
      </w:r>
      <w:r w:rsidR="00B2075D" w:rsidRPr="00704C91">
        <w:rPr>
          <w:rFonts w:asciiTheme="majorBidi" w:eastAsia="Arial" w:hAnsiTheme="majorBidi" w:cstheme="majorBidi"/>
          <w:color w:val="252525"/>
          <w:sz w:val="28"/>
          <w:szCs w:val="28"/>
          <w:rtl/>
        </w:rPr>
        <w:t>مر الواقع</w:t>
      </w:r>
      <w:r w:rsidR="00401839" w:rsidRPr="00704C91">
        <w:rPr>
          <w:rFonts w:asciiTheme="majorBidi" w:eastAsia="Arial" w:hAnsiTheme="majorBidi" w:cstheme="majorBidi"/>
          <w:color w:val="252525"/>
          <w:sz w:val="28"/>
          <w:szCs w:val="28"/>
          <w:rtl/>
        </w:rPr>
        <w:t xml:space="preserve">، وليس بالإمكان إلا ما كان ، </w:t>
      </w:r>
      <w:r w:rsidR="00DD309C" w:rsidRPr="00704C91">
        <w:rPr>
          <w:rFonts w:asciiTheme="majorBidi" w:eastAsia="Arial" w:hAnsiTheme="majorBidi" w:cstheme="majorBidi"/>
          <w:color w:val="252525"/>
          <w:sz w:val="28"/>
          <w:szCs w:val="28"/>
          <w:rtl/>
        </w:rPr>
        <w:t>وكأن لسان الحال يقول</w:t>
      </w:r>
      <w:r w:rsidR="00DB0B35" w:rsidRPr="00704C91">
        <w:rPr>
          <w:rFonts w:asciiTheme="majorBidi" w:eastAsia="Arial" w:hAnsiTheme="majorBidi" w:cstheme="majorBidi"/>
          <w:color w:val="252525"/>
          <w:sz w:val="28"/>
          <w:szCs w:val="28"/>
          <w:rtl/>
        </w:rPr>
        <w:t>: لا مجال للأحلام، فتعريش الدار أو البيت</w:t>
      </w:r>
      <w:r w:rsidR="00281148" w:rsidRPr="00704C91">
        <w:rPr>
          <w:rFonts w:asciiTheme="majorBidi" w:eastAsia="Arial" w:hAnsiTheme="majorBidi" w:cstheme="majorBidi"/>
          <w:color w:val="252525"/>
          <w:sz w:val="28"/>
          <w:szCs w:val="28"/>
          <w:rtl/>
        </w:rPr>
        <w:t xml:space="preserve"> من حيث الواقع صار </w:t>
      </w:r>
      <w:r w:rsidR="00A0097A" w:rsidRPr="00704C91">
        <w:rPr>
          <w:rFonts w:asciiTheme="majorBidi" w:eastAsia="Arial" w:hAnsiTheme="majorBidi" w:cstheme="majorBidi"/>
          <w:color w:val="252525"/>
          <w:sz w:val="28"/>
          <w:szCs w:val="28"/>
          <w:rtl/>
        </w:rPr>
        <w:t>صعب</w:t>
      </w:r>
      <w:r w:rsidR="00F14689">
        <w:rPr>
          <w:rFonts w:asciiTheme="majorBidi" w:eastAsia="Arial" w:hAnsiTheme="majorBidi" w:cstheme="majorBidi" w:hint="cs"/>
          <w:color w:val="252525"/>
          <w:sz w:val="28"/>
          <w:szCs w:val="28"/>
          <w:rtl/>
        </w:rPr>
        <w:t>ً</w:t>
      </w:r>
      <w:r w:rsidR="00A0097A" w:rsidRPr="00704C91">
        <w:rPr>
          <w:rFonts w:asciiTheme="majorBidi" w:eastAsia="Arial" w:hAnsiTheme="majorBidi" w:cstheme="majorBidi"/>
          <w:color w:val="252525"/>
          <w:sz w:val="28"/>
          <w:szCs w:val="28"/>
          <w:rtl/>
        </w:rPr>
        <w:t>ا في ظل هذه الظروف،</w:t>
      </w:r>
      <w:r w:rsidR="00DB0B35" w:rsidRPr="00704C91">
        <w:rPr>
          <w:rFonts w:asciiTheme="majorBidi" w:eastAsia="Arial" w:hAnsiTheme="majorBidi" w:cstheme="majorBidi"/>
          <w:color w:val="252525"/>
          <w:sz w:val="28"/>
          <w:szCs w:val="28"/>
          <w:rtl/>
        </w:rPr>
        <w:t xml:space="preserve"> وكذلك فإن زواج محمد </w:t>
      </w:r>
      <w:r w:rsidR="00342796" w:rsidRPr="00704C91">
        <w:rPr>
          <w:rFonts w:asciiTheme="majorBidi" w:eastAsia="Arial" w:hAnsiTheme="majorBidi" w:cstheme="majorBidi"/>
          <w:color w:val="252525"/>
          <w:sz w:val="28"/>
          <w:szCs w:val="28"/>
          <w:rtl/>
        </w:rPr>
        <w:t xml:space="preserve">من </w:t>
      </w:r>
      <w:r w:rsidR="00A0097A" w:rsidRPr="00704C91">
        <w:rPr>
          <w:rFonts w:asciiTheme="majorBidi" w:eastAsia="Arial" w:hAnsiTheme="majorBidi" w:cstheme="majorBidi"/>
          <w:color w:val="252525"/>
          <w:sz w:val="28"/>
          <w:szCs w:val="28"/>
          <w:rtl/>
        </w:rPr>
        <w:t xml:space="preserve">سعاد </w:t>
      </w:r>
      <w:r w:rsidR="003D31A4" w:rsidRPr="00704C91">
        <w:rPr>
          <w:rFonts w:asciiTheme="majorBidi" w:eastAsia="Arial" w:hAnsiTheme="majorBidi" w:cstheme="majorBidi"/>
          <w:color w:val="252525"/>
          <w:sz w:val="28"/>
          <w:szCs w:val="28"/>
          <w:rtl/>
        </w:rPr>
        <w:t>ا</w:t>
      </w:r>
      <w:r w:rsidR="00342796" w:rsidRPr="00704C91">
        <w:rPr>
          <w:rFonts w:asciiTheme="majorBidi" w:eastAsia="Arial" w:hAnsiTheme="majorBidi" w:cstheme="majorBidi"/>
          <w:color w:val="252525"/>
          <w:sz w:val="28"/>
          <w:szCs w:val="28"/>
          <w:rtl/>
        </w:rPr>
        <w:t xml:space="preserve">بنة السنباطي </w:t>
      </w:r>
      <w:r w:rsidR="00A0097A" w:rsidRPr="00704C91">
        <w:rPr>
          <w:rFonts w:asciiTheme="majorBidi" w:eastAsia="Arial" w:hAnsiTheme="majorBidi" w:cstheme="majorBidi"/>
          <w:color w:val="252525"/>
          <w:sz w:val="28"/>
          <w:szCs w:val="28"/>
          <w:rtl/>
        </w:rPr>
        <w:t xml:space="preserve">تأكدت </w:t>
      </w:r>
      <w:r w:rsidR="00F14689">
        <w:rPr>
          <w:rFonts w:asciiTheme="majorBidi" w:eastAsia="Arial" w:hAnsiTheme="majorBidi" w:cstheme="majorBidi" w:hint="cs"/>
          <w:color w:val="252525"/>
          <w:sz w:val="28"/>
          <w:szCs w:val="28"/>
          <w:rtl/>
        </w:rPr>
        <w:t>ا</w:t>
      </w:r>
      <w:r w:rsidR="00A0097A" w:rsidRPr="00704C91">
        <w:rPr>
          <w:rFonts w:asciiTheme="majorBidi" w:eastAsia="Arial" w:hAnsiTheme="majorBidi" w:cstheme="majorBidi"/>
          <w:color w:val="252525"/>
          <w:sz w:val="28"/>
          <w:szCs w:val="28"/>
          <w:rtl/>
        </w:rPr>
        <w:t>ستحالته</w:t>
      </w:r>
      <w:r w:rsidR="00342796" w:rsidRPr="00704C91">
        <w:rPr>
          <w:rFonts w:asciiTheme="majorBidi" w:eastAsia="Arial" w:hAnsiTheme="majorBidi" w:cstheme="majorBidi"/>
          <w:color w:val="252525"/>
          <w:sz w:val="28"/>
          <w:szCs w:val="28"/>
          <w:rtl/>
        </w:rPr>
        <w:t xml:space="preserve">، </w:t>
      </w:r>
      <w:r w:rsidR="00A0097A" w:rsidRPr="00704C91">
        <w:rPr>
          <w:rFonts w:asciiTheme="majorBidi" w:eastAsia="Arial" w:hAnsiTheme="majorBidi" w:cstheme="majorBidi"/>
          <w:color w:val="252525"/>
          <w:sz w:val="28"/>
          <w:szCs w:val="28"/>
          <w:rtl/>
        </w:rPr>
        <w:t>و</w:t>
      </w:r>
      <w:r w:rsidR="00F14689">
        <w:rPr>
          <w:rFonts w:asciiTheme="majorBidi" w:eastAsia="Arial" w:hAnsiTheme="majorBidi" w:cstheme="majorBidi" w:hint="cs"/>
          <w:color w:val="252525"/>
          <w:sz w:val="28"/>
          <w:szCs w:val="28"/>
          <w:rtl/>
        </w:rPr>
        <w:t xml:space="preserve">أمسى </w:t>
      </w:r>
      <w:r w:rsidR="00A0097A" w:rsidRPr="00704C91">
        <w:rPr>
          <w:rFonts w:asciiTheme="majorBidi" w:eastAsia="Arial" w:hAnsiTheme="majorBidi" w:cstheme="majorBidi"/>
          <w:color w:val="252525"/>
          <w:sz w:val="28"/>
          <w:szCs w:val="28"/>
          <w:rtl/>
        </w:rPr>
        <w:t>حلم</w:t>
      </w:r>
      <w:r w:rsidR="00F14689">
        <w:rPr>
          <w:rFonts w:asciiTheme="majorBidi" w:eastAsia="Arial" w:hAnsiTheme="majorBidi" w:cstheme="majorBidi" w:hint="cs"/>
          <w:color w:val="252525"/>
          <w:sz w:val="28"/>
          <w:szCs w:val="28"/>
          <w:rtl/>
        </w:rPr>
        <w:t>ًا</w:t>
      </w:r>
      <w:r w:rsidR="00342796" w:rsidRPr="00704C91">
        <w:rPr>
          <w:rFonts w:asciiTheme="majorBidi" w:eastAsia="Arial" w:hAnsiTheme="majorBidi" w:cstheme="majorBidi"/>
          <w:color w:val="252525"/>
          <w:sz w:val="28"/>
          <w:szCs w:val="28"/>
          <w:rtl/>
        </w:rPr>
        <w:t xml:space="preserve"> لا يمكن تحقيقه، أما ال</w:t>
      </w:r>
      <w:r w:rsidR="007965D1" w:rsidRPr="00704C91">
        <w:rPr>
          <w:rFonts w:asciiTheme="majorBidi" w:eastAsia="Arial" w:hAnsiTheme="majorBidi" w:cstheme="majorBidi"/>
          <w:color w:val="252525"/>
          <w:sz w:val="28"/>
          <w:szCs w:val="28"/>
          <w:rtl/>
        </w:rPr>
        <w:t>ا</w:t>
      </w:r>
      <w:r w:rsidR="00342796" w:rsidRPr="00704C91">
        <w:rPr>
          <w:rFonts w:asciiTheme="majorBidi" w:eastAsia="Arial" w:hAnsiTheme="majorBidi" w:cstheme="majorBidi"/>
          <w:color w:val="252525"/>
          <w:sz w:val="28"/>
          <w:szCs w:val="28"/>
          <w:rtl/>
        </w:rPr>
        <w:t>بن الأصغرعوض</w:t>
      </w:r>
      <w:r w:rsidR="00F14689">
        <w:rPr>
          <w:rFonts w:asciiTheme="majorBidi" w:eastAsia="Arial" w:hAnsiTheme="majorBidi" w:cstheme="majorBidi" w:hint="cs"/>
          <w:color w:val="252525"/>
          <w:sz w:val="28"/>
          <w:szCs w:val="28"/>
          <w:rtl/>
        </w:rPr>
        <w:t>،</w:t>
      </w:r>
      <w:r w:rsidR="00342796" w:rsidRPr="00704C91">
        <w:rPr>
          <w:rFonts w:asciiTheme="majorBidi" w:eastAsia="Arial" w:hAnsiTheme="majorBidi" w:cstheme="majorBidi"/>
          <w:color w:val="252525"/>
          <w:sz w:val="28"/>
          <w:szCs w:val="28"/>
          <w:rtl/>
        </w:rPr>
        <w:t xml:space="preserve"> </w:t>
      </w:r>
      <w:r w:rsidR="00F73514" w:rsidRPr="00704C91">
        <w:rPr>
          <w:rFonts w:asciiTheme="majorBidi" w:eastAsia="Arial" w:hAnsiTheme="majorBidi" w:cstheme="majorBidi"/>
          <w:color w:val="252525"/>
          <w:sz w:val="28"/>
          <w:szCs w:val="28"/>
          <w:rtl/>
        </w:rPr>
        <w:t xml:space="preserve">فيراوده الأمل </w:t>
      </w:r>
      <w:r w:rsidR="00F73514" w:rsidRPr="00704C91">
        <w:rPr>
          <w:rFonts w:asciiTheme="majorBidi" w:eastAsia="Arial" w:hAnsiTheme="majorBidi" w:cstheme="majorBidi"/>
          <w:color w:val="252525"/>
          <w:sz w:val="28"/>
          <w:szCs w:val="28"/>
          <w:rtl/>
        </w:rPr>
        <w:lastRenderedPageBreak/>
        <w:t>بين الحين والآخر</w:t>
      </w:r>
      <w:r w:rsidR="00E76469" w:rsidRPr="00704C91">
        <w:rPr>
          <w:rFonts w:asciiTheme="majorBidi" w:eastAsia="Arial" w:hAnsiTheme="majorBidi" w:cstheme="majorBidi"/>
          <w:color w:val="252525"/>
          <w:sz w:val="28"/>
          <w:szCs w:val="28"/>
          <w:rtl/>
        </w:rPr>
        <w:t>،</w:t>
      </w:r>
      <w:r w:rsidR="00F73514" w:rsidRPr="00704C91">
        <w:rPr>
          <w:rFonts w:asciiTheme="majorBidi" w:eastAsia="Arial" w:hAnsiTheme="majorBidi" w:cstheme="majorBidi"/>
          <w:color w:val="252525"/>
          <w:sz w:val="28"/>
          <w:szCs w:val="28"/>
          <w:rtl/>
        </w:rPr>
        <w:t xml:space="preserve"> أن يكون يومًا من الأيام في مقدمة القطار وتكون له كفة القيادة</w:t>
      </w:r>
      <w:r w:rsidR="00C369FF" w:rsidRPr="00704C91">
        <w:rPr>
          <w:rFonts w:asciiTheme="majorBidi" w:eastAsia="Arial" w:hAnsiTheme="majorBidi" w:cstheme="majorBidi"/>
          <w:color w:val="252525"/>
          <w:sz w:val="28"/>
          <w:szCs w:val="28"/>
          <w:rtl/>
        </w:rPr>
        <w:t>، بدلًا من بقائه في مؤخرة القطار( السبنسة)، ف</w:t>
      </w:r>
      <w:r w:rsidR="00A0097A" w:rsidRPr="00704C91">
        <w:rPr>
          <w:rFonts w:asciiTheme="majorBidi" w:eastAsia="Arial" w:hAnsiTheme="majorBidi" w:cstheme="majorBidi"/>
          <w:color w:val="252525"/>
          <w:sz w:val="28"/>
          <w:szCs w:val="28"/>
          <w:rtl/>
        </w:rPr>
        <w:t>إ</w:t>
      </w:r>
      <w:r w:rsidR="00C369FF" w:rsidRPr="00704C91">
        <w:rPr>
          <w:rFonts w:asciiTheme="majorBidi" w:eastAsia="Arial" w:hAnsiTheme="majorBidi" w:cstheme="majorBidi"/>
          <w:color w:val="252525"/>
          <w:sz w:val="28"/>
          <w:szCs w:val="28"/>
          <w:rtl/>
        </w:rPr>
        <w:t xml:space="preserve">بن السنباطي </w:t>
      </w:r>
      <w:r w:rsidR="00A0097A" w:rsidRPr="00704C91">
        <w:rPr>
          <w:rFonts w:asciiTheme="majorBidi" w:eastAsia="Arial" w:hAnsiTheme="majorBidi" w:cstheme="majorBidi"/>
          <w:color w:val="252525"/>
          <w:sz w:val="28"/>
          <w:szCs w:val="28"/>
          <w:rtl/>
        </w:rPr>
        <w:t>بأنانيته وتعاليه ، ي</w:t>
      </w:r>
      <w:r w:rsidR="00C369FF" w:rsidRPr="00704C91">
        <w:rPr>
          <w:rFonts w:asciiTheme="majorBidi" w:eastAsia="Arial" w:hAnsiTheme="majorBidi" w:cstheme="majorBidi"/>
          <w:color w:val="252525"/>
          <w:sz w:val="28"/>
          <w:szCs w:val="28"/>
          <w:rtl/>
        </w:rPr>
        <w:t>حرص كل الحرص أن تكون القيادة له ولا ينازعه في ذلك أحد</w:t>
      </w:r>
      <w:r w:rsidR="00F14689">
        <w:rPr>
          <w:rFonts w:asciiTheme="majorBidi" w:eastAsia="Arial" w:hAnsiTheme="majorBidi" w:cstheme="majorBidi" w:hint="cs"/>
          <w:color w:val="252525"/>
          <w:sz w:val="28"/>
          <w:szCs w:val="28"/>
          <w:rtl/>
        </w:rPr>
        <w:t>،</w:t>
      </w:r>
      <w:r w:rsidR="00333F8A" w:rsidRPr="00704C91">
        <w:rPr>
          <w:rFonts w:asciiTheme="majorBidi" w:eastAsia="Arial" w:hAnsiTheme="majorBidi" w:cstheme="majorBidi"/>
          <w:color w:val="252525"/>
          <w:sz w:val="28"/>
          <w:szCs w:val="28"/>
          <w:rtl/>
        </w:rPr>
        <w:t xml:space="preserve"> ولعل في نمذجته الثانوية إيعازاً وإيحاءً دراميا لتأكيد التفاوت الطبقي </w:t>
      </w:r>
      <w:r w:rsidR="00C369FF" w:rsidRPr="00704C91">
        <w:rPr>
          <w:rFonts w:asciiTheme="majorBidi" w:eastAsia="Arial" w:hAnsiTheme="majorBidi" w:cstheme="majorBidi"/>
          <w:color w:val="252525"/>
          <w:sz w:val="28"/>
          <w:szCs w:val="28"/>
          <w:rtl/>
        </w:rPr>
        <w:t>.</w:t>
      </w:r>
    </w:p>
    <w:p w14:paraId="63240DFC" w14:textId="7F30B722" w:rsidR="00C369FF" w:rsidRPr="00704C91" w:rsidRDefault="00E54F13"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إن المعنى العام والتجسيد لنموذج أسرة الفلاح صغيرها وكبيرها، وباعتبارها الطبقة المسحوقة، يقابله في ذلك</w:t>
      </w:r>
      <w:r w:rsidR="004615AC" w:rsidRPr="00704C91">
        <w:rPr>
          <w:rFonts w:asciiTheme="majorBidi" w:eastAsia="Arial" w:hAnsiTheme="majorBidi" w:cstheme="majorBidi"/>
          <w:color w:val="252525"/>
          <w:sz w:val="28"/>
          <w:szCs w:val="28"/>
          <w:rtl/>
        </w:rPr>
        <w:t xml:space="preserve"> وعلى التضاد أسرة الإقطاعي التي لا تعطي أي بارقة أمل من خلال انتزاعها واستغلالها واستحواذها على كل شيء، فهو بمثابة ميراث من الظلم</w:t>
      </w:r>
      <w:r w:rsidR="000179E8" w:rsidRPr="00704C91">
        <w:rPr>
          <w:rFonts w:asciiTheme="majorBidi" w:eastAsia="Arial" w:hAnsiTheme="majorBidi" w:cstheme="majorBidi"/>
          <w:color w:val="252525"/>
          <w:sz w:val="28"/>
          <w:szCs w:val="28"/>
          <w:rtl/>
        </w:rPr>
        <w:t xml:space="preserve"> والاضطهاد الاجتماعي، والحقوق المسلوبة، والإدانة هنا بالغة الوضوح</w:t>
      </w:r>
      <w:r w:rsidR="00692BCE" w:rsidRPr="00704C91">
        <w:rPr>
          <w:rFonts w:asciiTheme="majorBidi" w:eastAsia="Arial" w:hAnsiTheme="majorBidi" w:cstheme="majorBidi"/>
          <w:color w:val="252525"/>
          <w:sz w:val="28"/>
          <w:szCs w:val="28"/>
          <w:rtl/>
        </w:rPr>
        <w:t>، وعليه فلن يتحقق العدل إلا بمواجهة أكثر صرامة للظلم والانتهازية.</w:t>
      </w:r>
    </w:p>
    <w:p w14:paraId="7D3AE4C8" w14:textId="39180B25" w:rsidR="00692BCE" w:rsidRPr="00704C91" w:rsidRDefault="00692BCE"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إن أعمق ما تدل عليه البنية الدرامية في مسرحية ملك القطن هو الخلاف حول إنتاجية الأرض ورمزيتها، ولا نشك في أن القضية الأساسية التي شغلت ذهن الكاتب ه</w:t>
      </w:r>
      <w:r w:rsidR="002C14F9" w:rsidRPr="00704C91">
        <w:rPr>
          <w:rFonts w:asciiTheme="majorBidi" w:eastAsia="Arial" w:hAnsiTheme="majorBidi" w:cstheme="majorBidi"/>
          <w:color w:val="252525"/>
          <w:sz w:val="28"/>
          <w:szCs w:val="28"/>
          <w:rtl/>
        </w:rPr>
        <w:t xml:space="preserve">و الصراع الدائر بين صاحب الأرض ومالكها، والعامل الذي يزرعها، </w:t>
      </w:r>
      <w:r w:rsidR="002B5AA3" w:rsidRPr="00704C91">
        <w:rPr>
          <w:rFonts w:asciiTheme="majorBidi" w:eastAsia="Arial" w:hAnsiTheme="majorBidi" w:cstheme="majorBidi"/>
          <w:color w:val="252525"/>
          <w:sz w:val="28"/>
          <w:szCs w:val="28"/>
          <w:rtl/>
        </w:rPr>
        <w:t xml:space="preserve">فقيمة الأرض </w:t>
      </w:r>
      <w:r w:rsidR="002A693E" w:rsidRPr="00704C91">
        <w:rPr>
          <w:rFonts w:asciiTheme="majorBidi" w:eastAsia="Arial" w:hAnsiTheme="majorBidi" w:cstheme="majorBidi"/>
          <w:color w:val="252525"/>
          <w:sz w:val="28"/>
          <w:szCs w:val="28"/>
          <w:rtl/>
        </w:rPr>
        <w:t>و</w:t>
      </w:r>
      <w:r w:rsidR="007C7B68" w:rsidRPr="00704C91">
        <w:rPr>
          <w:rFonts w:asciiTheme="majorBidi" w:eastAsia="Arial" w:hAnsiTheme="majorBidi" w:cstheme="majorBidi"/>
          <w:color w:val="252525"/>
          <w:sz w:val="28"/>
          <w:szCs w:val="28"/>
          <w:rtl/>
        </w:rPr>
        <w:t xml:space="preserve">الولاء لها ، </w:t>
      </w:r>
      <w:r w:rsidR="002B5AA3" w:rsidRPr="00704C91">
        <w:rPr>
          <w:rFonts w:asciiTheme="majorBidi" w:eastAsia="Arial" w:hAnsiTheme="majorBidi" w:cstheme="majorBidi"/>
          <w:color w:val="252525"/>
          <w:sz w:val="28"/>
          <w:szCs w:val="28"/>
          <w:rtl/>
        </w:rPr>
        <w:t>تتحدد وتقتصر عن</w:t>
      </w:r>
      <w:r w:rsidR="000C60CD" w:rsidRPr="00704C91">
        <w:rPr>
          <w:rFonts w:asciiTheme="majorBidi" w:eastAsia="Arial" w:hAnsiTheme="majorBidi" w:cstheme="majorBidi"/>
          <w:color w:val="252525"/>
          <w:sz w:val="28"/>
          <w:szCs w:val="28"/>
          <w:rtl/>
        </w:rPr>
        <w:t>د</w:t>
      </w:r>
      <w:r w:rsidR="002B5AA3" w:rsidRPr="00704C91">
        <w:rPr>
          <w:rFonts w:asciiTheme="majorBidi" w:eastAsia="Arial" w:hAnsiTheme="majorBidi" w:cstheme="majorBidi"/>
          <w:color w:val="252525"/>
          <w:sz w:val="28"/>
          <w:szCs w:val="28"/>
          <w:rtl/>
        </w:rPr>
        <w:t xml:space="preserve"> السنباطي وأسرته</w:t>
      </w:r>
      <w:r w:rsidR="000C60CD" w:rsidRPr="00704C91">
        <w:rPr>
          <w:rFonts w:asciiTheme="majorBidi" w:eastAsia="Arial" w:hAnsiTheme="majorBidi" w:cstheme="majorBidi"/>
          <w:color w:val="252525"/>
          <w:sz w:val="28"/>
          <w:szCs w:val="28"/>
          <w:rtl/>
        </w:rPr>
        <w:t xml:space="preserve"> بقيم</w:t>
      </w:r>
      <w:r w:rsidR="007C7B68" w:rsidRPr="00704C91">
        <w:rPr>
          <w:rFonts w:asciiTheme="majorBidi" w:eastAsia="Arial" w:hAnsiTheme="majorBidi" w:cstheme="majorBidi"/>
          <w:color w:val="252525"/>
          <w:sz w:val="28"/>
          <w:szCs w:val="28"/>
          <w:rtl/>
        </w:rPr>
        <w:t xml:space="preserve">تها المادية فقط </w:t>
      </w:r>
      <w:r w:rsidR="000C60CD" w:rsidRPr="00704C91">
        <w:rPr>
          <w:rFonts w:asciiTheme="majorBidi" w:eastAsia="Arial" w:hAnsiTheme="majorBidi" w:cstheme="majorBidi"/>
          <w:color w:val="252525"/>
          <w:sz w:val="28"/>
          <w:szCs w:val="28"/>
          <w:rtl/>
        </w:rPr>
        <w:t>، ولكن على النقيض تمامًا؛ فإن الفلاح قمحاوي وأسرته تربطه بالأرض</w:t>
      </w:r>
      <w:r w:rsidR="00313A63" w:rsidRPr="00704C91">
        <w:rPr>
          <w:rFonts w:asciiTheme="majorBidi" w:eastAsia="Arial" w:hAnsiTheme="majorBidi" w:cstheme="majorBidi"/>
          <w:color w:val="252525"/>
          <w:sz w:val="28"/>
          <w:szCs w:val="28"/>
          <w:rtl/>
        </w:rPr>
        <w:t xml:space="preserve"> علاقة</w:t>
      </w:r>
      <w:r w:rsidR="007C7B68" w:rsidRPr="00704C91">
        <w:rPr>
          <w:rFonts w:asciiTheme="majorBidi" w:eastAsia="Arial" w:hAnsiTheme="majorBidi" w:cstheme="majorBidi"/>
          <w:color w:val="252525"/>
          <w:sz w:val="28"/>
          <w:szCs w:val="28"/>
          <w:rtl/>
        </w:rPr>
        <w:t xml:space="preserve"> </w:t>
      </w:r>
      <w:r w:rsidR="00313A63" w:rsidRPr="00704C91">
        <w:rPr>
          <w:rFonts w:asciiTheme="majorBidi" w:eastAsia="Arial" w:hAnsiTheme="majorBidi" w:cstheme="majorBidi"/>
          <w:color w:val="252525"/>
          <w:sz w:val="28"/>
          <w:szCs w:val="28"/>
          <w:rtl/>
        </w:rPr>
        <w:t>حب وحميمية ووجدان، ولا يتردد أن يطأ الأرض ليجمع اللوز</w:t>
      </w:r>
      <w:r w:rsidR="00D47080" w:rsidRPr="00704C91">
        <w:rPr>
          <w:rFonts w:asciiTheme="majorBidi" w:eastAsia="Arial" w:hAnsiTheme="majorBidi" w:cstheme="majorBidi"/>
          <w:color w:val="252525"/>
          <w:sz w:val="28"/>
          <w:szCs w:val="28"/>
          <w:rtl/>
        </w:rPr>
        <w:t xml:space="preserve">، </w:t>
      </w:r>
      <w:r w:rsidR="000C60CD" w:rsidRPr="00704C91">
        <w:rPr>
          <w:rFonts w:asciiTheme="majorBidi" w:eastAsia="Arial" w:hAnsiTheme="majorBidi" w:cstheme="majorBidi"/>
          <w:color w:val="252525"/>
          <w:sz w:val="28"/>
          <w:szCs w:val="28"/>
          <w:rtl/>
        </w:rPr>
        <w:t>وبقايا القطن الصغيرة المبعثرة هنا وهناك</w:t>
      </w:r>
      <w:r w:rsidR="00D47080" w:rsidRPr="00704C91">
        <w:rPr>
          <w:rFonts w:asciiTheme="majorBidi" w:eastAsia="Arial" w:hAnsiTheme="majorBidi" w:cstheme="majorBidi"/>
          <w:color w:val="252525"/>
          <w:sz w:val="28"/>
          <w:szCs w:val="28"/>
          <w:rtl/>
        </w:rPr>
        <w:t>، فالأرض بالنسبة له تشكل قيمة حسية، وتعكس مدى أصالته ونقاء سر</w:t>
      </w:r>
      <w:r w:rsidR="003175E5" w:rsidRPr="00704C91">
        <w:rPr>
          <w:rFonts w:asciiTheme="majorBidi" w:eastAsia="Arial" w:hAnsiTheme="majorBidi" w:cstheme="majorBidi"/>
          <w:color w:val="252525"/>
          <w:sz w:val="28"/>
          <w:szCs w:val="28"/>
          <w:rtl/>
        </w:rPr>
        <w:t>يرته، وعشقه لمحصوله، ويمكننا أيضاً تلمس ذلك الود والإخلاص وتدفقه فطريًا وغريزياً عن باقي أفراد أسرته.</w:t>
      </w:r>
    </w:p>
    <w:p w14:paraId="652F042C" w14:textId="5F34EAE8" w:rsidR="004F45E3" w:rsidRPr="00704C91" w:rsidRDefault="004F45E3"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قمحاوي: ( يتنهد بحرقة وعمق) الواحد يط</w:t>
      </w:r>
      <w:r w:rsidR="000F0A77" w:rsidRPr="00704C91">
        <w:rPr>
          <w:rFonts w:asciiTheme="majorBidi" w:eastAsia="Arial" w:hAnsiTheme="majorBidi" w:cstheme="majorBidi"/>
          <w:b/>
          <w:bCs/>
          <w:color w:val="252525"/>
          <w:sz w:val="28"/>
          <w:szCs w:val="28"/>
          <w:rtl/>
        </w:rPr>
        <w:t>ق يا ناس ويكفر؟! أطلع من المولد بلا حمص؟! ( ثم ينحني على الأرض</w:t>
      </w:r>
      <w:r w:rsidR="00471754" w:rsidRPr="00704C91">
        <w:rPr>
          <w:rFonts w:asciiTheme="majorBidi" w:eastAsia="Arial" w:hAnsiTheme="majorBidi" w:cstheme="majorBidi"/>
          <w:b/>
          <w:bCs/>
          <w:color w:val="252525"/>
          <w:sz w:val="28"/>
          <w:szCs w:val="28"/>
          <w:rtl/>
        </w:rPr>
        <w:t xml:space="preserve"> ويظل جمع اللوز المبعثر وينظفه ويضعه في الكيس)</w:t>
      </w:r>
    </w:p>
    <w:p w14:paraId="74A3D0FB" w14:textId="22A1B2A8" w:rsidR="00471754" w:rsidRPr="00704C91" w:rsidRDefault="00471754"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w:t>
      </w:r>
    </w:p>
    <w:p w14:paraId="7B52976A" w14:textId="6CBB9A54" w:rsidR="00471754" w:rsidRPr="00704C91" w:rsidRDefault="00471754"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قمحاوي: حقه</w:t>
      </w:r>
      <w:r w:rsidR="0094177D" w:rsidRPr="00704C91">
        <w:rPr>
          <w:rFonts w:asciiTheme="majorBidi" w:eastAsia="Arial" w:hAnsiTheme="majorBidi" w:cstheme="majorBidi"/>
          <w:b/>
          <w:bCs/>
          <w:color w:val="252525"/>
          <w:sz w:val="28"/>
          <w:szCs w:val="28"/>
          <w:rtl/>
        </w:rPr>
        <w:t xml:space="preserve"> اسمع يا أفندي .. كله إلا قطني أوعه تقول عليه تلت التلاتة ، بقا آني قطني فال</w:t>
      </w:r>
      <w:r w:rsidR="00B44D5E" w:rsidRPr="00704C91">
        <w:rPr>
          <w:rFonts w:asciiTheme="majorBidi" w:eastAsia="Arial" w:hAnsiTheme="majorBidi" w:cstheme="majorBidi"/>
          <w:b/>
          <w:bCs/>
          <w:color w:val="252525"/>
          <w:sz w:val="28"/>
          <w:szCs w:val="28"/>
          <w:rtl/>
        </w:rPr>
        <w:t>يشوت؟... داني منقيه لوزه لوزه.... طيب داني كنت بفرزه في الغيط قبل ما أجيبه</w:t>
      </w:r>
      <w:r w:rsidR="003F4934" w:rsidRPr="00704C91">
        <w:rPr>
          <w:rFonts w:asciiTheme="majorBidi" w:eastAsia="Arial" w:hAnsiTheme="majorBidi" w:cstheme="majorBidi"/>
          <w:b/>
          <w:bCs/>
          <w:color w:val="252525"/>
          <w:sz w:val="28"/>
          <w:szCs w:val="28"/>
          <w:rtl/>
        </w:rPr>
        <w:t xml:space="preserve">.. داني بقيت فرحان بشوية القطن </w:t>
      </w:r>
      <w:r w:rsidR="00495B2B" w:rsidRPr="00704C91">
        <w:rPr>
          <w:rFonts w:asciiTheme="majorBidi" w:eastAsia="Arial" w:hAnsiTheme="majorBidi" w:cstheme="majorBidi"/>
          <w:b/>
          <w:bCs/>
          <w:color w:val="252525"/>
          <w:sz w:val="28"/>
          <w:szCs w:val="28"/>
          <w:rtl/>
        </w:rPr>
        <w:t xml:space="preserve">كأني لاقيه لقيه، داني بقيت أخلي الولاد يستحموا بالترعه قبل ما يمدوا </w:t>
      </w:r>
      <w:r w:rsidR="00495B2B" w:rsidRPr="00704C91">
        <w:rPr>
          <w:rFonts w:asciiTheme="majorBidi" w:eastAsia="Arial" w:hAnsiTheme="majorBidi" w:cstheme="majorBidi"/>
          <w:b/>
          <w:bCs/>
          <w:color w:val="252525"/>
          <w:sz w:val="28"/>
          <w:szCs w:val="28"/>
          <w:rtl/>
        </w:rPr>
        <w:lastRenderedPageBreak/>
        <w:t>إيديهم على الجمع علشان ما يعرقوش</w:t>
      </w:r>
      <w:r w:rsidR="00B47887" w:rsidRPr="00704C91">
        <w:rPr>
          <w:rFonts w:asciiTheme="majorBidi" w:eastAsia="Arial" w:hAnsiTheme="majorBidi" w:cstheme="majorBidi"/>
          <w:b/>
          <w:bCs/>
          <w:color w:val="252525"/>
          <w:sz w:val="28"/>
          <w:szCs w:val="28"/>
          <w:rtl/>
        </w:rPr>
        <w:t xml:space="preserve"> على القطن...قول كلام غير ده يا أفندي، ده كانت اللوزه حدايا أعز من عين ولد من ولادي</w:t>
      </w:r>
      <w:r w:rsidR="00065961" w:rsidRPr="00704C91">
        <w:rPr>
          <w:rFonts w:asciiTheme="majorBidi" w:eastAsia="Arial" w:hAnsiTheme="majorBidi" w:cstheme="majorBidi"/>
          <w:b/>
          <w:bCs/>
          <w:color w:val="252525"/>
          <w:sz w:val="28"/>
          <w:szCs w:val="28"/>
          <w:rtl/>
        </w:rPr>
        <w:t>"</w:t>
      </w:r>
      <w:r w:rsidR="00065961" w:rsidRPr="00704C91">
        <w:rPr>
          <w:rStyle w:val="FootnoteReference"/>
          <w:rFonts w:asciiTheme="majorBidi" w:eastAsia="Arial" w:hAnsiTheme="majorBidi" w:cstheme="majorBidi"/>
          <w:b/>
          <w:bCs/>
          <w:color w:val="252525"/>
          <w:sz w:val="28"/>
          <w:szCs w:val="28"/>
          <w:rtl/>
        </w:rPr>
        <w:footnoteReference w:id="12"/>
      </w:r>
      <w:r w:rsidR="00FF49A8" w:rsidRPr="00704C91">
        <w:rPr>
          <w:rFonts w:asciiTheme="majorBidi" w:eastAsia="Arial" w:hAnsiTheme="majorBidi" w:cstheme="majorBidi"/>
          <w:b/>
          <w:bCs/>
          <w:color w:val="252525"/>
          <w:sz w:val="28"/>
          <w:szCs w:val="28"/>
          <w:rtl/>
        </w:rPr>
        <w:t>.</w:t>
      </w:r>
    </w:p>
    <w:p w14:paraId="34F12B35" w14:textId="50CF0EB9" w:rsidR="00FF49A8" w:rsidRPr="00704C91" w:rsidRDefault="00FF49A8"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ويمكننا أن ندرك ملمحاً جديدًا في شخصية قمحاوي</w:t>
      </w:r>
      <w:r w:rsidR="007A23B9" w:rsidRPr="00704C91">
        <w:rPr>
          <w:rFonts w:asciiTheme="majorBidi" w:eastAsia="Arial" w:hAnsiTheme="majorBidi" w:cstheme="majorBidi"/>
          <w:color w:val="252525"/>
          <w:sz w:val="28"/>
          <w:szCs w:val="28"/>
          <w:rtl/>
        </w:rPr>
        <w:t xml:space="preserve"> بمدي إخلاصه </w:t>
      </w:r>
      <w:r w:rsidR="0023146A" w:rsidRPr="00704C91">
        <w:rPr>
          <w:rFonts w:asciiTheme="majorBidi" w:eastAsia="Arial" w:hAnsiTheme="majorBidi" w:cstheme="majorBidi"/>
          <w:color w:val="252525"/>
          <w:sz w:val="28"/>
          <w:szCs w:val="28"/>
          <w:rtl/>
        </w:rPr>
        <w:t>في نهاية المسرحية، خصوصًا عندما بلغ الصراع مداه</w:t>
      </w:r>
      <w:r w:rsidR="00984BA0" w:rsidRPr="00704C91">
        <w:rPr>
          <w:rFonts w:asciiTheme="majorBidi" w:eastAsia="Arial" w:hAnsiTheme="majorBidi" w:cstheme="majorBidi"/>
          <w:color w:val="252525"/>
          <w:sz w:val="28"/>
          <w:szCs w:val="28"/>
          <w:rtl/>
        </w:rPr>
        <w:t>، ورضخ الفلاح البسيط في نهاية الأمر لحسبة جائرة تبخسه حقه، إلا أنه لا يتردد أبدًا</w:t>
      </w:r>
      <w:r w:rsidR="000A243D" w:rsidRPr="00704C91">
        <w:rPr>
          <w:rFonts w:asciiTheme="majorBidi" w:eastAsia="Arial" w:hAnsiTheme="majorBidi" w:cstheme="majorBidi"/>
          <w:color w:val="252525"/>
          <w:sz w:val="28"/>
          <w:szCs w:val="28"/>
          <w:rtl/>
        </w:rPr>
        <w:t xml:space="preserve">، ويسارع هو وأبنائه </w:t>
      </w:r>
      <w:r w:rsidR="007A23B9" w:rsidRPr="00704C91">
        <w:rPr>
          <w:rFonts w:asciiTheme="majorBidi" w:eastAsia="Arial" w:hAnsiTheme="majorBidi" w:cstheme="majorBidi"/>
          <w:color w:val="252525"/>
          <w:sz w:val="28"/>
          <w:szCs w:val="28"/>
          <w:rtl/>
        </w:rPr>
        <w:t xml:space="preserve">بكل إيثار </w:t>
      </w:r>
      <w:r w:rsidR="000A243D" w:rsidRPr="00704C91">
        <w:rPr>
          <w:rFonts w:asciiTheme="majorBidi" w:eastAsia="Arial" w:hAnsiTheme="majorBidi" w:cstheme="majorBidi"/>
          <w:color w:val="252525"/>
          <w:sz w:val="28"/>
          <w:szCs w:val="28"/>
          <w:rtl/>
        </w:rPr>
        <w:t>لإطفاء الحريق</w:t>
      </w:r>
      <w:r w:rsidR="008A6A7C" w:rsidRPr="00704C91">
        <w:rPr>
          <w:rFonts w:asciiTheme="majorBidi" w:eastAsia="Arial" w:hAnsiTheme="majorBidi" w:cstheme="majorBidi"/>
          <w:color w:val="252525"/>
          <w:sz w:val="28"/>
          <w:szCs w:val="28"/>
          <w:rtl/>
        </w:rPr>
        <w:t xml:space="preserve"> الذي كان سببه سيجارة </w:t>
      </w:r>
      <w:r w:rsidR="0022762B" w:rsidRPr="00704C91">
        <w:rPr>
          <w:rFonts w:asciiTheme="majorBidi" w:eastAsia="Arial" w:hAnsiTheme="majorBidi" w:cstheme="majorBidi"/>
          <w:color w:val="252525"/>
          <w:sz w:val="28"/>
          <w:szCs w:val="28"/>
          <w:rtl/>
        </w:rPr>
        <w:t>ا</w:t>
      </w:r>
      <w:r w:rsidR="008A6A7C" w:rsidRPr="00704C91">
        <w:rPr>
          <w:rFonts w:asciiTheme="majorBidi" w:eastAsia="Arial" w:hAnsiTheme="majorBidi" w:cstheme="majorBidi"/>
          <w:color w:val="252525"/>
          <w:sz w:val="28"/>
          <w:szCs w:val="28"/>
          <w:rtl/>
        </w:rPr>
        <w:t>بن السنباطي، وفي دلالة هذا الموقف تظهر</w:t>
      </w:r>
      <w:r w:rsidR="00E26C49" w:rsidRPr="00704C91">
        <w:rPr>
          <w:rFonts w:asciiTheme="majorBidi" w:eastAsia="Arial" w:hAnsiTheme="majorBidi" w:cstheme="majorBidi"/>
          <w:color w:val="252525"/>
          <w:sz w:val="28"/>
          <w:szCs w:val="28"/>
          <w:rtl/>
        </w:rPr>
        <w:t xml:space="preserve"> وتتأكد حقيقة حبه للأرض والقطن</w:t>
      </w:r>
      <w:r w:rsidR="0079005B">
        <w:rPr>
          <w:rFonts w:asciiTheme="majorBidi" w:eastAsia="Arial" w:hAnsiTheme="majorBidi" w:cstheme="majorBidi" w:hint="cs"/>
          <w:color w:val="252525"/>
          <w:sz w:val="28"/>
          <w:szCs w:val="28"/>
          <w:rtl/>
        </w:rPr>
        <w:t xml:space="preserve">، </w:t>
      </w:r>
      <w:r w:rsidR="00E26C49" w:rsidRPr="00704C91">
        <w:rPr>
          <w:rFonts w:asciiTheme="majorBidi" w:eastAsia="Arial" w:hAnsiTheme="majorBidi" w:cstheme="majorBidi"/>
          <w:color w:val="252525"/>
          <w:sz w:val="28"/>
          <w:szCs w:val="28"/>
          <w:rtl/>
        </w:rPr>
        <w:t>الذي يكش</w:t>
      </w:r>
      <w:r w:rsidR="0022762B" w:rsidRPr="00704C91">
        <w:rPr>
          <w:rFonts w:asciiTheme="majorBidi" w:eastAsia="Arial" w:hAnsiTheme="majorBidi" w:cstheme="majorBidi"/>
          <w:color w:val="252525"/>
          <w:sz w:val="28"/>
          <w:szCs w:val="28"/>
          <w:rtl/>
        </w:rPr>
        <w:t>ف</w:t>
      </w:r>
      <w:r w:rsidR="00E26C49" w:rsidRPr="00704C91">
        <w:rPr>
          <w:rFonts w:asciiTheme="majorBidi" w:eastAsia="Arial" w:hAnsiTheme="majorBidi" w:cstheme="majorBidi"/>
          <w:color w:val="252525"/>
          <w:sz w:val="28"/>
          <w:szCs w:val="28"/>
          <w:rtl/>
        </w:rPr>
        <w:t xml:space="preserve"> فيه عن معدنه الأصيل، وسمو أخلاقه، حتى أنه يرد على الحاج شوادفي الذي قال له</w:t>
      </w:r>
      <w:r w:rsidR="00126FA8" w:rsidRPr="00704C91">
        <w:rPr>
          <w:rFonts w:asciiTheme="majorBidi" w:eastAsia="Arial" w:hAnsiTheme="majorBidi" w:cstheme="majorBidi"/>
          <w:color w:val="252525"/>
          <w:sz w:val="28"/>
          <w:szCs w:val="28"/>
          <w:rtl/>
        </w:rPr>
        <w:t xml:space="preserve"> وقت اندلاع الحريق</w:t>
      </w:r>
    </w:p>
    <w:p w14:paraId="18477179" w14:textId="140FEE6F" w:rsidR="00126FA8" w:rsidRPr="00704C91" w:rsidRDefault="00126FA8"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color w:val="252525"/>
          <w:sz w:val="28"/>
          <w:szCs w:val="28"/>
          <w:rtl/>
        </w:rPr>
        <w:t xml:space="preserve">الحاج شوادفي: </w:t>
      </w:r>
      <w:r w:rsidRPr="00704C91">
        <w:rPr>
          <w:rFonts w:asciiTheme="majorBidi" w:eastAsia="Arial" w:hAnsiTheme="majorBidi" w:cstheme="majorBidi"/>
          <w:b/>
          <w:bCs/>
          <w:color w:val="252525"/>
          <w:sz w:val="28"/>
          <w:szCs w:val="28"/>
          <w:rtl/>
        </w:rPr>
        <w:t xml:space="preserve">( يلكز </w:t>
      </w:r>
      <w:r w:rsidR="00E00961" w:rsidRPr="00704C91">
        <w:rPr>
          <w:rFonts w:asciiTheme="majorBidi" w:eastAsia="Arial" w:hAnsiTheme="majorBidi" w:cstheme="majorBidi"/>
          <w:b/>
          <w:bCs/>
          <w:color w:val="252525"/>
          <w:sz w:val="28"/>
          <w:szCs w:val="28"/>
          <w:rtl/>
        </w:rPr>
        <w:t>قمحاوي في جنبه ويقول بصوت منخفض)</w:t>
      </w:r>
      <w:r w:rsidR="00B0603C" w:rsidRPr="00704C91">
        <w:rPr>
          <w:rFonts w:asciiTheme="majorBidi" w:eastAsia="Arial" w:hAnsiTheme="majorBidi" w:cstheme="majorBidi"/>
          <w:b/>
          <w:bCs/>
          <w:color w:val="252525"/>
          <w:sz w:val="28"/>
          <w:szCs w:val="28"/>
          <w:rtl/>
        </w:rPr>
        <w:t xml:space="preserve"> ما كنت تسيبه ينحرق متحمس على إيه؟! إنت نابك منه حاجة؟! ما كنت تسيبه يتحرق</w:t>
      </w:r>
      <w:r w:rsidR="00B16174" w:rsidRPr="00704C91">
        <w:rPr>
          <w:rFonts w:asciiTheme="majorBidi" w:eastAsia="Arial" w:hAnsiTheme="majorBidi" w:cstheme="majorBidi"/>
          <w:b/>
          <w:bCs/>
          <w:color w:val="252525"/>
          <w:sz w:val="28"/>
          <w:szCs w:val="28"/>
          <w:rtl/>
        </w:rPr>
        <w:t>.</w:t>
      </w:r>
    </w:p>
    <w:p w14:paraId="05233009" w14:textId="423ACB0D" w:rsidR="00B16174" w:rsidRPr="00704C91" w:rsidRDefault="00B16174"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color w:val="252525"/>
          <w:sz w:val="28"/>
          <w:szCs w:val="28"/>
          <w:rtl/>
        </w:rPr>
        <w:t xml:space="preserve">قمحاوي: ( بزعيق هائل) </w:t>
      </w:r>
      <w:r w:rsidRPr="00704C91">
        <w:rPr>
          <w:rFonts w:asciiTheme="majorBidi" w:eastAsia="Arial" w:hAnsiTheme="majorBidi" w:cstheme="majorBidi"/>
          <w:b/>
          <w:bCs/>
          <w:color w:val="252525"/>
          <w:sz w:val="28"/>
          <w:szCs w:val="28"/>
          <w:rtl/>
        </w:rPr>
        <w:t>أسيبه إزاي يا حاج؟ أسيبه إزاي يا ناس؟</w:t>
      </w:r>
      <w:r w:rsidR="00151A32" w:rsidRPr="00704C91">
        <w:rPr>
          <w:rFonts w:asciiTheme="majorBidi" w:eastAsia="Arial" w:hAnsiTheme="majorBidi" w:cstheme="majorBidi"/>
          <w:b/>
          <w:bCs/>
          <w:color w:val="252525"/>
          <w:sz w:val="28"/>
          <w:szCs w:val="28"/>
          <w:rtl/>
        </w:rPr>
        <w:t xml:space="preserve"> لو كنت إنت اللي زرعته ما كنتش تقول كده، ده عرقي، ده شقايا، ده حته مني</w:t>
      </w:r>
      <w:r w:rsidR="00345D73" w:rsidRPr="00704C91">
        <w:rPr>
          <w:rFonts w:asciiTheme="majorBidi" w:eastAsia="Arial" w:hAnsiTheme="majorBidi" w:cstheme="majorBidi"/>
          <w:b/>
          <w:bCs/>
          <w:color w:val="252525"/>
          <w:sz w:val="28"/>
          <w:szCs w:val="28"/>
          <w:rtl/>
        </w:rPr>
        <w:t>، أسيبه إزاي يتحرق إزاي؟"</w:t>
      </w:r>
      <w:r w:rsidR="00345D73" w:rsidRPr="00704C91">
        <w:rPr>
          <w:rStyle w:val="FootnoteReference"/>
          <w:rFonts w:asciiTheme="majorBidi" w:eastAsia="Arial" w:hAnsiTheme="majorBidi" w:cstheme="majorBidi"/>
          <w:b/>
          <w:bCs/>
          <w:color w:val="252525"/>
          <w:sz w:val="28"/>
          <w:szCs w:val="28"/>
          <w:rtl/>
        </w:rPr>
        <w:footnoteReference w:id="13"/>
      </w:r>
    </w:p>
    <w:p w14:paraId="40F5F98B" w14:textId="3274A4B4" w:rsidR="00D30E82" w:rsidRPr="00704C91" w:rsidRDefault="00D30E82"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و</w:t>
      </w:r>
      <w:r w:rsidR="00FA60EB" w:rsidRPr="00704C91">
        <w:rPr>
          <w:rFonts w:asciiTheme="majorBidi" w:eastAsia="Arial" w:hAnsiTheme="majorBidi" w:cstheme="majorBidi"/>
          <w:color w:val="252525"/>
          <w:sz w:val="28"/>
          <w:szCs w:val="28"/>
          <w:rtl/>
        </w:rPr>
        <w:t>رغم دلالات الخيبة وضياع الأمل بمشهد الحريق، إلا أنه</w:t>
      </w:r>
      <w:r w:rsidRPr="00704C91">
        <w:rPr>
          <w:rFonts w:asciiTheme="majorBidi" w:eastAsia="Arial" w:hAnsiTheme="majorBidi" w:cstheme="majorBidi"/>
          <w:color w:val="252525"/>
          <w:sz w:val="28"/>
          <w:szCs w:val="28"/>
          <w:rtl/>
        </w:rPr>
        <w:t xml:space="preserve"> يتأكد لنا من </w:t>
      </w:r>
      <w:r w:rsidR="00FA60EB" w:rsidRPr="00704C91">
        <w:rPr>
          <w:rFonts w:asciiTheme="majorBidi" w:eastAsia="Arial" w:hAnsiTheme="majorBidi" w:cstheme="majorBidi"/>
          <w:color w:val="252525"/>
          <w:sz w:val="28"/>
          <w:szCs w:val="28"/>
          <w:rtl/>
        </w:rPr>
        <w:t xml:space="preserve">جملة </w:t>
      </w:r>
      <w:r w:rsidRPr="00704C91">
        <w:rPr>
          <w:rFonts w:asciiTheme="majorBidi" w:eastAsia="Arial" w:hAnsiTheme="majorBidi" w:cstheme="majorBidi"/>
          <w:color w:val="252525"/>
          <w:sz w:val="28"/>
          <w:szCs w:val="28"/>
          <w:rtl/>
        </w:rPr>
        <w:t>الحوار السابق حب قمحاوي المطلق للأرض، ولجهده وتعبه وشقائه</w:t>
      </w:r>
      <w:r w:rsidR="00731396" w:rsidRPr="00704C91">
        <w:rPr>
          <w:rFonts w:asciiTheme="majorBidi" w:eastAsia="Arial" w:hAnsiTheme="majorBidi" w:cstheme="majorBidi"/>
          <w:color w:val="252525"/>
          <w:sz w:val="28"/>
          <w:szCs w:val="28"/>
          <w:rtl/>
        </w:rPr>
        <w:t xml:space="preserve">، وبحقيقة </w:t>
      </w:r>
      <w:r w:rsidR="00FA60EB" w:rsidRPr="00704C91">
        <w:rPr>
          <w:rFonts w:asciiTheme="majorBidi" w:eastAsia="Arial" w:hAnsiTheme="majorBidi" w:cstheme="majorBidi"/>
          <w:color w:val="252525"/>
          <w:sz w:val="28"/>
          <w:szCs w:val="28"/>
          <w:rtl/>
        </w:rPr>
        <w:t>إ</w:t>
      </w:r>
      <w:r w:rsidR="00731396" w:rsidRPr="00704C91">
        <w:rPr>
          <w:rFonts w:asciiTheme="majorBidi" w:eastAsia="Arial" w:hAnsiTheme="majorBidi" w:cstheme="majorBidi"/>
          <w:color w:val="252525"/>
          <w:sz w:val="28"/>
          <w:szCs w:val="28"/>
          <w:rtl/>
        </w:rPr>
        <w:t>نتمائه للأرض ولملكيته للقطن، والحق أن</w:t>
      </w:r>
      <w:r w:rsidR="00FA60EB" w:rsidRPr="00704C91">
        <w:rPr>
          <w:rFonts w:asciiTheme="majorBidi" w:eastAsia="Arial" w:hAnsiTheme="majorBidi" w:cstheme="majorBidi"/>
          <w:color w:val="252525"/>
          <w:sz w:val="28"/>
          <w:szCs w:val="28"/>
          <w:rtl/>
        </w:rPr>
        <w:t xml:space="preserve"> شخصية </w:t>
      </w:r>
      <w:r w:rsidR="00731396" w:rsidRPr="00704C91">
        <w:rPr>
          <w:rFonts w:asciiTheme="majorBidi" w:eastAsia="Arial" w:hAnsiTheme="majorBidi" w:cstheme="majorBidi"/>
          <w:color w:val="252525"/>
          <w:sz w:val="28"/>
          <w:szCs w:val="28"/>
          <w:rtl/>
        </w:rPr>
        <w:t xml:space="preserve">قمحاوي في مثاليته التي يعتنقها، وبساطته وتلقائيته </w:t>
      </w:r>
      <w:r w:rsidR="00FA60EB" w:rsidRPr="00704C91">
        <w:rPr>
          <w:rFonts w:asciiTheme="majorBidi" w:eastAsia="Arial" w:hAnsiTheme="majorBidi" w:cstheme="majorBidi"/>
          <w:color w:val="252525"/>
          <w:sz w:val="28"/>
          <w:szCs w:val="28"/>
          <w:rtl/>
        </w:rPr>
        <w:t xml:space="preserve">، </w:t>
      </w:r>
      <w:r w:rsidR="00731396" w:rsidRPr="00704C91">
        <w:rPr>
          <w:rFonts w:asciiTheme="majorBidi" w:eastAsia="Arial" w:hAnsiTheme="majorBidi" w:cstheme="majorBidi"/>
          <w:color w:val="252525"/>
          <w:sz w:val="28"/>
          <w:szCs w:val="28"/>
          <w:rtl/>
        </w:rPr>
        <w:t>نموذجًا اعتمله الكاتب</w:t>
      </w:r>
      <w:r w:rsidR="00163B66" w:rsidRPr="00704C91">
        <w:rPr>
          <w:rFonts w:asciiTheme="majorBidi" w:eastAsia="Arial" w:hAnsiTheme="majorBidi" w:cstheme="majorBidi"/>
          <w:color w:val="252525"/>
          <w:sz w:val="28"/>
          <w:szCs w:val="28"/>
          <w:rtl/>
        </w:rPr>
        <w:t xml:space="preserve"> وبشكل  مقنع ، </w:t>
      </w:r>
      <w:r w:rsidR="00731396" w:rsidRPr="00704C91">
        <w:rPr>
          <w:rFonts w:asciiTheme="majorBidi" w:eastAsia="Arial" w:hAnsiTheme="majorBidi" w:cstheme="majorBidi"/>
          <w:color w:val="252525"/>
          <w:sz w:val="28"/>
          <w:szCs w:val="28"/>
          <w:rtl/>
        </w:rPr>
        <w:t>بتجسيده</w:t>
      </w:r>
      <w:r w:rsidR="00FD7CFE" w:rsidRPr="00704C91">
        <w:rPr>
          <w:rFonts w:asciiTheme="majorBidi" w:eastAsia="Arial" w:hAnsiTheme="majorBidi" w:cstheme="majorBidi"/>
          <w:color w:val="252525"/>
          <w:sz w:val="28"/>
          <w:szCs w:val="28"/>
          <w:rtl/>
        </w:rPr>
        <w:t xml:space="preserve"> وإثرائه ل</w:t>
      </w:r>
      <w:r w:rsidR="00163B66" w:rsidRPr="00704C91">
        <w:rPr>
          <w:rFonts w:asciiTheme="majorBidi" w:eastAsia="Arial" w:hAnsiTheme="majorBidi" w:cstheme="majorBidi"/>
          <w:color w:val="252525"/>
          <w:sz w:val="28"/>
          <w:szCs w:val="28"/>
          <w:rtl/>
        </w:rPr>
        <w:t>مقتضيات</w:t>
      </w:r>
      <w:r w:rsidR="00FD7CFE" w:rsidRPr="00704C91">
        <w:rPr>
          <w:rFonts w:asciiTheme="majorBidi" w:eastAsia="Arial" w:hAnsiTheme="majorBidi" w:cstheme="majorBidi"/>
          <w:color w:val="252525"/>
          <w:sz w:val="28"/>
          <w:szCs w:val="28"/>
          <w:rtl/>
        </w:rPr>
        <w:t xml:space="preserve"> الدراما الشعبية، وكان لها دورًا محوريًا في إبراز </w:t>
      </w:r>
      <w:r w:rsidR="00DD081A" w:rsidRPr="00704C91">
        <w:rPr>
          <w:rFonts w:asciiTheme="majorBidi" w:eastAsia="Arial" w:hAnsiTheme="majorBidi" w:cstheme="majorBidi"/>
          <w:color w:val="252525"/>
          <w:sz w:val="28"/>
          <w:szCs w:val="28"/>
          <w:rtl/>
        </w:rPr>
        <w:t>و</w:t>
      </w:r>
      <w:r w:rsidR="00FD7CFE" w:rsidRPr="00704C91">
        <w:rPr>
          <w:rFonts w:asciiTheme="majorBidi" w:eastAsia="Arial" w:hAnsiTheme="majorBidi" w:cstheme="majorBidi"/>
          <w:color w:val="252525"/>
          <w:sz w:val="28"/>
          <w:szCs w:val="28"/>
          <w:rtl/>
        </w:rPr>
        <w:t>تصوير</w:t>
      </w:r>
      <w:r w:rsidR="00DD081A" w:rsidRPr="00704C91">
        <w:rPr>
          <w:rFonts w:asciiTheme="majorBidi" w:eastAsia="Arial" w:hAnsiTheme="majorBidi" w:cstheme="majorBidi"/>
          <w:color w:val="252525"/>
          <w:sz w:val="28"/>
          <w:szCs w:val="28"/>
          <w:rtl/>
        </w:rPr>
        <w:t xml:space="preserve"> نمذج</w:t>
      </w:r>
      <w:r w:rsidR="00514A90" w:rsidRPr="00704C91">
        <w:rPr>
          <w:rFonts w:asciiTheme="majorBidi" w:eastAsia="Arial" w:hAnsiTheme="majorBidi" w:cstheme="majorBidi"/>
          <w:color w:val="252525"/>
          <w:sz w:val="28"/>
          <w:szCs w:val="28"/>
          <w:rtl/>
        </w:rPr>
        <w:t>ة</w:t>
      </w:r>
      <w:r w:rsidR="00FD7CFE" w:rsidRPr="00704C91">
        <w:rPr>
          <w:rFonts w:asciiTheme="majorBidi" w:eastAsia="Arial" w:hAnsiTheme="majorBidi" w:cstheme="majorBidi"/>
          <w:color w:val="252525"/>
          <w:sz w:val="28"/>
          <w:szCs w:val="28"/>
          <w:rtl/>
        </w:rPr>
        <w:t xml:space="preserve"> الفلاح المغبون، وهنا يقتضي العدل والإنصاف أن يكون الفلاح هو المالك الحقيقي للأرض، باعتبار أنه أداة </w:t>
      </w:r>
      <w:r w:rsidR="00A43F48" w:rsidRPr="00704C91">
        <w:rPr>
          <w:rFonts w:asciiTheme="majorBidi" w:eastAsia="Arial" w:hAnsiTheme="majorBidi" w:cstheme="majorBidi"/>
          <w:color w:val="252525"/>
          <w:sz w:val="28"/>
          <w:szCs w:val="28"/>
          <w:rtl/>
        </w:rPr>
        <w:t>إنتاجه الأول.</w:t>
      </w:r>
    </w:p>
    <w:p w14:paraId="09198DB9" w14:textId="4133DB8D" w:rsidR="008C6B52" w:rsidRPr="00704C91" w:rsidRDefault="008C6B52"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لقد اعتمد يوسف إدريس على شخصية الفلاح قمحاوي كشخصية أساسية يستمر وجودها وكفاحها في القرية، حتى يأتي اليوم لتتحقق فيه الأمنيات، حيث نسج الكاتب حول هذه الشخصية مجموعة من الشخصيات المرتبطة بها ارتباطًا وثيقًا، وهي شخصيات ثانوية، كزوجته وأبنائه، وذلك من أجل إبراز الدوافع وتحديد غاية جميع الشخوص كي يبلغ بذلك بلورة موقفه وآرائه تجاه القضية المطروحة.</w:t>
      </w:r>
    </w:p>
    <w:p w14:paraId="17469A86" w14:textId="27014ADC" w:rsidR="008C6B52" w:rsidRPr="00704C91" w:rsidRDefault="008C6B52"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lastRenderedPageBreak/>
        <w:t xml:space="preserve">لقد كانت أسرة قمحاوي نمطًا للعلاقات الاجتماعية العاجزة المستسلمة، والتي لا تستطيع في أي حال من الأحوال المجابهة المباشرة، بدءًا من الأب الذي تبددت أحلامه، وضاعت حقوقه جراء الممارسات القهرية، كما ضاعت معها أحلام تزويج ابنه محمد من سعاد ابنة السنباطي، وغدا ذلك صعب المنال بل مستحيلًا، كما أن هذه الاستحالة </w:t>
      </w:r>
      <w:r w:rsidR="00514A90" w:rsidRPr="00704C91">
        <w:rPr>
          <w:rFonts w:asciiTheme="majorBidi" w:eastAsia="Arial" w:hAnsiTheme="majorBidi" w:cstheme="majorBidi"/>
          <w:color w:val="252525"/>
          <w:sz w:val="28"/>
          <w:szCs w:val="28"/>
          <w:rtl/>
        </w:rPr>
        <w:t xml:space="preserve">وكما أكدنا على ذلك سابقا </w:t>
      </w:r>
      <w:r w:rsidR="00C01D38" w:rsidRPr="00704C91">
        <w:rPr>
          <w:rFonts w:asciiTheme="majorBidi" w:eastAsia="Arial" w:hAnsiTheme="majorBidi" w:cstheme="majorBidi"/>
          <w:color w:val="252525"/>
          <w:sz w:val="28"/>
          <w:szCs w:val="28"/>
          <w:rtl/>
        </w:rPr>
        <w:t xml:space="preserve">، </w:t>
      </w:r>
      <w:r w:rsidRPr="00704C91">
        <w:rPr>
          <w:rFonts w:asciiTheme="majorBidi" w:eastAsia="Arial" w:hAnsiTheme="majorBidi" w:cstheme="majorBidi"/>
          <w:color w:val="252525"/>
          <w:sz w:val="28"/>
          <w:szCs w:val="28"/>
          <w:rtl/>
        </w:rPr>
        <w:t>تمتد إلى عجزه عن تعريش داره، وأصبح من اليقين المترسخ عد</w:t>
      </w:r>
      <w:r w:rsidR="001004F5" w:rsidRPr="00704C91">
        <w:rPr>
          <w:rFonts w:asciiTheme="majorBidi" w:eastAsia="Arial" w:hAnsiTheme="majorBidi" w:cstheme="majorBidi"/>
          <w:color w:val="252525"/>
          <w:sz w:val="28"/>
          <w:szCs w:val="28"/>
          <w:rtl/>
        </w:rPr>
        <w:t>م</w:t>
      </w:r>
      <w:r w:rsidRPr="00704C91">
        <w:rPr>
          <w:rFonts w:asciiTheme="majorBidi" w:eastAsia="Arial" w:hAnsiTheme="majorBidi" w:cstheme="majorBidi"/>
          <w:color w:val="252525"/>
          <w:sz w:val="28"/>
          <w:szCs w:val="28"/>
          <w:rtl/>
        </w:rPr>
        <w:t xml:space="preserve"> تحقيق أهدافه، </w:t>
      </w:r>
      <w:r w:rsidR="00921C50" w:rsidRPr="00704C91">
        <w:rPr>
          <w:rFonts w:asciiTheme="majorBidi" w:eastAsia="Arial" w:hAnsiTheme="majorBidi" w:cstheme="majorBidi"/>
          <w:color w:val="252525"/>
          <w:sz w:val="28"/>
          <w:szCs w:val="28"/>
          <w:rtl/>
        </w:rPr>
        <w:t>و</w:t>
      </w:r>
      <w:r w:rsidRPr="00704C91">
        <w:rPr>
          <w:rFonts w:asciiTheme="majorBidi" w:eastAsia="Arial" w:hAnsiTheme="majorBidi" w:cstheme="majorBidi"/>
          <w:color w:val="252525"/>
          <w:sz w:val="28"/>
          <w:szCs w:val="28"/>
          <w:rtl/>
        </w:rPr>
        <w:t>أبسط أحلامه، فنراه عاجزًا عن استرداد حقه الذي استولى عليه الإقطاعي.</w:t>
      </w:r>
    </w:p>
    <w:p w14:paraId="3DB70BBD" w14:textId="419398FD" w:rsidR="008C6B52" w:rsidRPr="00704C91" w:rsidRDefault="008C6B52"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قمحاوي: ( بزعيق هائل) بقا كل سنة أطلع من المولد بلا حمص يا ولاد ؟ والله لاعمل شيخ منصر.. والله ما عنت</w:t>
      </w:r>
      <w:r w:rsidR="001004F5" w:rsidRPr="00704C91">
        <w:rPr>
          <w:rFonts w:asciiTheme="majorBidi" w:eastAsia="Arial" w:hAnsiTheme="majorBidi" w:cstheme="majorBidi"/>
          <w:b/>
          <w:bCs/>
          <w:color w:val="252525"/>
          <w:sz w:val="28"/>
          <w:szCs w:val="28"/>
          <w:rtl/>
        </w:rPr>
        <w:t xml:space="preserve"> خابط فيها ولا خبطه.. والله ماعنت زارع عندك.. بطل يا وله، بطل يابن الكلب.. اطلع من الكيس.. اطلع ياوله. قدامي يا وليه على الدار، والله ما عنت خابط فيها ولا خبطه.</w:t>
      </w:r>
    </w:p>
    <w:p w14:paraId="5EE6861B" w14:textId="781CC4A7" w:rsidR="001004F5" w:rsidRPr="00704C91" w:rsidRDefault="001004F5"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السنباطي: ( بضحكة صفراء أخرى) كل سنة بتعمل الموشح ده، وبعدين تجوع وترجعلي مدلدل ودانك كل سنة ليك الدقة دي. يا أخي اكرم الشيبة اكرمها يا شيخ، اسمع والله إن ما كملت حشي القطن لكاري عشر رجاله على حسابك يحشوه، سامع والا مانتاش سامع.؟</w:t>
      </w:r>
    </w:p>
    <w:p w14:paraId="3C52967B" w14:textId="46179EDF" w:rsidR="001004F5" w:rsidRPr="00704C91" w:rsidRDefault="001004F5"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w:t>
      </w:r>
    </w:p>
    <w:p w14:paraId="34593274" w14:textId="0499B803" w:rsidR="001004F5" w:rsidRPr="00704C91" w:rsidRDefault="001004F5"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قمحاوي: ( يرجع) والنبي مش علشان حاجة. بس علشان خاطر مافيش رجل غريبة تنحط في قطني. اطلع يا واد كمل الكيس، وحيات الختمة الشريفه ماعنت خابط فيها ولا خبطه. عايز يجيب عشر رجاله يلغوصوا في قطني؟</w:t>
      </w:r>
    </w:p>
    <w:p w14:paraId="463BD9A5" w14:textId="2B3C9260" w:rsidR="001004F5" w:rsidRPr="00704C91" w:rsidRDefault="001004F5"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السنباطي: بلاش يمين الختمه ده يا قمحاوي. ماكل سنة بتحلف وكل سنة بتوقع اليمين</w:t>
      </w:r>
      <w:r w:rsidRPr="00704C91">
        <w:rPr>
          <w:rStyle w:val="FootnoteReference"/>
          <w:rFonts w:asciiTheme="majorBidi" w:eastAsia="Arial" w:hAnsiTheme="majorBidi" w:cstheme="majorBidi"/>
          <w:b/>
          <w:bCs/>
          <w:color w:val="252525"/>
          <w:sz w:val="28"/>
          <w:szCs w:val="28"/>
          <w:rtl/>
        </w:rPr>
        <w:footnoteReference w:id="14"/>
      </w:r>
    </w:p>
    <w:p w14:paraId="61E2C4FE" w14:textId="77777777" w:rsidR="00704C91" w:rsidRDefault="00B93D8A"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بمثل هذا الحوار الملتهب والمشحون</w:t>
      </w:r>
      <w:r w:rsidR="00704C91">
        <w:rPr>
          <w:rFonts w:asciiTheme="majorBidi" w:eastAsia="Arial" w:hAnsiTheme="majorBidi" w:cstheme="majorBidi" w:hint="cs"/>
          <w:color w:val="252525"/>
          <w:sz w:val="28"/>
          <w:szCs w:val="28"/>
          <w:rtl/>
        </w:rPr>
        <w:t xml:space="preserve">؛ </w:t>
      </w:r>
      <w:r w:rsidRPr="00704C91">
        <w:rPr>
          <w:rFonts w:asciiTheme="majorBidi" w:eastAsia="Arial" w:hAnsiTheme="majorBidi" w:cstheme="majorBidi"/>
          <w:color w:val="252525"/>
          <w:sz w:val="28"/>
          <w:szCs w:val="28"/>
          <w:rtl/>
        </w:rPr>
        <w:t xml:space="preserve">أنضج الكاتب التفاصيل النفسية </w:t>
      </w:r>
      <w:r w:rsidR="00F73B1B" w:rsidRPr="00704C91">
        <w:rPr>
          <w:rFonts w:asciiTheme="majorBidi" w:eastAsia="Arial" w:hAnsiTheme="majorBidi" w:cstheme="majorBidi"/>
          <w:color w:val="252525"/>
          <w:sz w:val="28"/>
          <w:szCs w:val="28"/>
          <w:rtl/>
        </w:rPr>
        <w:t xml:space="preserve"> </w:t>
      </w:r>
      <w:r w:rsidRPr="00704C91">
        <w:rPr>
          <w:rFonts w:asciiTheme="majorBidi" w:eastAsia="Arial" w:hAnsiTheme="majorBidi" w:cstheme="majorBidi"/>
          <w:color w:val="252525"/>
          <w:sz w:val="28"/>
          <w:szCs w:val="28"/>
          <w:rtl/>
        </w:rPr>
        <w:t>في شخصية الفلاح و</w:t>
      </w:r>
      <w:r w:rsidR="00CA0453" w:rsidRPr="00704C91">
        <w:rPr>
          <w:rFonts w:asciiTheme="majorBidi" w:eastAsia="Arial" w:hAnsiTheme="majorBidi" w:cstheme="majorBidi"/>
          <w:color w:val="252525"/>
          <w:sz w:val="28"/>
          <w:szCs w:val="28"/>
          <w:rtl/>
        </w:rPr>
        <w:t>حددها</w:t>
      </w:r>
      <w:r w:rsidR="00F73B1B" w:rsidRPr="00704C91">
        <w:rPr>
          <w:rFonts w:asciiTheme="majorBidi" w:eastAsia="Arial" w:hAnsiTheme="majorBidi" w:cstheme="majorBidi"/>
          <w:color w:val="252525"/>
          <w:sz w:val="28"/>
          <w:szCs w:val="28"/>
          <w:rtl/>
        </w:rPr>
        <w:t xml:space="preserve"> </w:t>
      </w:r>
      <w:r w:rsidRPr="00704C91">
        <w:rPr>
          <w:rFonts w:asciiTheme="majorBidi" w:eastAsia="Arial" w:hAnsiTheme="majorBidi" w:cstheme="majorBidi"/>
          <w:color w:val="252525"/>
          <w:sz w:val="28"/>
          <w:szCs w:val="28"/>
          <w:rtl/>
        </w:rPr>
        <w:t>بثورة الغضب والرفض والعصيان</w:t>
      </w:r>
      <w:r w:rsidR="00D02789" w:rsidRPr="00704C91">
        <w:rPr>
          <w:rFonts w:asciiTheme="majorBidi" w:eastAsia="Arial" w:hAnsiTheme="majorBidi" w:cstheme="majorBidi"/>
          <w:color w:val="252525"/>
          <w:sz w:val="28"/>
          <w:szCs w:val="28"/>
          <w:rtl/>
        </w:rPr>
        <w:t xml:space="preserve"> </w:t>
      </w:r>
      <w:r w:rsidRPr="00704C91">
        <w:rPr>
          <w:rFonts w:asciiTheme="majorBidi" w:eastAsia="Arial" w:hAnsiTheme="majorBidi" w:cstheme="majorBidi"/>
          <w:color w:val="252525"/>
          <w:sz w:val="28"/>
          <w:szCs w:val="28"/>
          <w:rtl/>
        </w:rPr>
        <w:t xml:space="preserve">التي </w:t>
      </w:r>
      <w:r w:rsidR="00704C91">
        <w:rPr>
          <w:rFonts w:asciiTheme="majorBidi" w:eastAsia="Arial" w:hAnsiTheme="majorBidi" w:cstheme="majorBidi" w:hint="cs"/>
          <w:color w:val="252525"/>
          <w:sz w:val="28"/>
          <w:szCs w:val="28"/>
          <w:rtl/>
        </w:rPr>
        <w:t>ا</w:t>
      </w:r>
      <w:r w:rsidRPr="00704C91">
        <w:rPr>
          <w:rFonts w:asciiTheme="majorBidi" w:eastAsia="Arial" w:hAnsiTheme="majorBidi" w:cstheme="majorBidi"/>
          <w:color w:val="252525"/>
          <w:sz w:val="28"/>
          <w:szCs w:val="28"/>
          <w:rtl/>
        </w:rPr>
        <w:t>رتسمت</w:t>
      </w:r>
      <w:r w:rsidR="003E6912" w:rsidRPr="00704C91">
        <w:rPr>
          <w:rFonts w:asciiTheme="majorBidi" w:eastAsia="Arial" w:hAnsiTheme="majorBidi" w:cstheme="majorBidi"/>
          <w:color w:val="252525"/>
          <w:sz w:val="28"/>
          <w:szCs w:val="28"/>
          <w:rtl/>
        </w:rPr>
        <w:t xml:space="preserve"> عليه</w:t>
      </w:r>
      <w:r w:rsidR="00647010" w:rsidRPr="00704C91">
        <w:rPr>
          <w:rFonts w:asciiTheme="majorBidi" w:eastAsia="Arial" w:hAnsiTheme="majorBidi" w:cstheme="majorBidi"/>
          <w:color w:val="252525"/>
          <w:sz w:val="28"/>
          <w:szCs w:val="28"/>
          <w:rtl/>
        </w:rPr>
        <w:t>،</w:t>
      </w:r>
      <w:r w:rsidR="00963788" w:rsidRPr="00704C91">
        <w:rPr>
          <w:rFonts w:asciiTheme="majorBidi" w:eastAsia="Arial" w:hAnsiTheme="majorBidi" w:cstheme="majorBidi"/>
          <w:color w:val="252525"/>
          <w:sz w:val="28"/>
          <w:szCs w:val="28"/>
          <w:rtl/>
        </w:rPr>
        <w:t xml:space="preserve"> </w:t>
      </w:r>
      <w:r w:rsidR="003E6912" w:rsidRPr="00704C91">
        <w:rPr>
          <w:rFonts w:asciiTheme="majorBidi" w:eastAsia="Arial" w:hAnsiTheme="majorBidi" w:cstheme="majorBidi"/>
          <w:color w:val="252525"/>
          <w:sz w:val="28"/>
          <w:szCs w:val="28"/>
          <w:rtl/>
        </w:rPr>
        <w:t>لكن س</w:t>
      </w:r>
      <w:r w:rsidR="00704C91">
        <w:rPr>
          <w:rFonts w:asciiTheme="majorBidi" w:eastAsia="Arial" w:hAnsiTheme="majorBidi" w:cstheme="majorBidi" w:hint="cs"/>
          <w:color w:val="252525"/>
          <w:sz w:val="28"/>
          <w:szCs w:val="28"/>
          <w:rtl/>
        </w:rPr>
        <w:t>ر</w:t>
      </w:r>
      <w:r w:rsidR="003E6912" w:rsidRPr="00704C91">
        <w:rPr>
          <w:rFonts w:asciiTheme="majorBidi" w:eastAsia="Arial" w:hAnsiTheme="majorBidi" w:cstheme="majorBidi"/>
          <w:color w:val="252525"/>
          <w:sz w:val="28"/>
          <w:szCs w:val="28"/>
          <w:rtl/>
        </w:rPr>
        <w:t>عان ما يعود هذا الثائر إلى الخضوع والإستسلام والقبول وينكفئ على</w:t>
      </w:r>
      <w:r w:rsidR="00647010" w:rsidRPr="00704C91">
        <w:rPr>
          <w:rFonts w:asciiTheme="majorBidi" w:eastAsia="Arial" w:hAnsiTheme="majorBidi" w:cstheme="majorBidi"/>
          <w:color w:val="252525"/>
          <w:sz w:val="28"/>
          <w:szCs w:val="28"/>
          <w:rtl/>
        </w:rPr>
        <w:t xml:space="preserve"> </w:t>
      </w:r>
      <w:r w:rsidR="003E6912" w:rsidRPr="00704C91">
        <w:rPr>
          <w:rFonts w:asciiTheme="majorBidi" w:eastAsia="Arial" w:hAnsiTheme="majorBidi" w:cstheme="majorBidi"/>
          <w:color w:val="252525"/>
          <w:sz w:val="28"/>
          <w:szCs w:val="28"/>
          <w:rtl/>
        </w:rPr>
        <w:t>نفسه</w:t>
      </w:r>
      <w:r w:rsidR="00647010" w:rsidRPr="00704C91">
        <w:rPr>
          <w:rFonts w:asciiTheme="majorBidi" w:eastAsia="Arial" w:hAnsiTheme="majorBidi" w:cstheme="majorBidi"/>
          <w:color w:val="252525"/>
          <w:sz w:val="28"/>
          <w:szCs w:val="28"/>
          <w:rtl/>
        </w:rPr>
        <w:t xml:space="preserve">، </w:t>
      </w:r>
      <w:r w:rsidR="003E6912" w:rsidRPr="00704C91">
        <w:rPr>
          <w:rFonts w:asciiTheme="majorBidi" w:eastAsia="Arial" w:hAnsiTheme="majorBidi" w:cstheme="majorBidi"/>
          <w:color w:val="252525"/>
          <w:sz w:val="28"/>
          <w:szCs w:val="28"/>
          <w:rtl/>
        </w:rPr>
        <w:t xml:space="preserve">ويتراجع عن قسم اليمين </w:t>
      </w:r>
      <w:r w:rsidR="00CA0453" w:rsidRPr="00704C91">
        <w:rPr>
          <w:rFonts w:asciiTheme="majorBidi" w:eastAsia="Arial" w:hAnsiTheme="majorBidi" w:cstheme="majorBidi"/>
          <w:color w:val="252525"/>
          <w:sz w:val="28"/>
          <w:szCs w:val="28"/>
          <w:rtl/>
        </w:rPr>
        <w:t>الذي أطلقه</w:t>
      </w:r>
      <w:r w:rsidR="003E6912" w:rsidRPr="00704C91">
        <w:rPr>
          <w:rFonts w:asciiTheme="majorBidi" w:eastAsia="Arial" w:hAnsiTheme="majorBidi" w:cstheme="majorBidi"/>
          <w:color w:val="252525"/>
          <w:sz w:val="28"/>
          <w:szCs w:val="28"/>
          <w:rtl/>
        </w:rPr>
        <w:t xml:space="preserve">، </w:t>
      </w:r>
      <w:r w:rsidR="00D02789" w:rsidRPr="00704C91">
        <w:rPr>
          <w:rFonts w:asciiTheme="majorBidi" w:eastAsia="Arial" w:hAnsiTheme="majorBidi" w:cstheme="majorBidi"/>
          <w:color w:val="252525"/>
          <w:sz w:val="28"/>
          <w:szCs w:val="28"/>
          <w:rtl/>
        </w:rPr>
        <w:t xml:space="preserve">ففي </w:t>
      </w:r>
      <w:r w:rsidR="00F73B1B" w:rsidRPr="00704C91">
        <w:rPr>
          <w:rFonts w:asciiTheme="majorBidi" w:eastAsia="Arial" w:hAnsiTheme="majorBidi" w:cstheme="majorBidi"/>
          <w:color w:val="252525"/>
          <w:sz w:val="28"/>
          <w:szCs w:val="28"/>
          <w:rtl/>
        </w:rPr>
        <w:t xml:space="preserve">هذا </w:t>
      </w:r>
      <w:r w:rsidR="00D02789" w:rsidRPr="00704C91">
        <w:rPr>
          <w:rFonts w:asciiTheme="majorBidi" w:eastAsia="Arial" w:hAnsiTheme="majorBidi" w:cstheme="majorBidi"/>
          <w:color w:val="252525"/>
          <w:sz w:val="28"/>
          <w:szCs w:val="28"/>
          <w:rtl/>
        </w:rPr>
        <w:t>ال</w:t>
      </w:r>
      <w:r w:rsidR="00F73B1B" w:rsidRPr="00704C91">
        <w:rPr>
          <w:rFonts w:asciiTheme="majorBidi" w:eastAsia="Arial" w:hAnsiTheme="majorBidi" w:cstheme="majorBidi"/>
          <w:color w:val="252525"/>
          <w:sz w:val="28"/>
          <w:szCs w:val="28"/>
          <w:rtl/>
        </w:rPr>
        <w:t>موقف</w:t>
      </w:r>
      <w:r w:rsidR="00D02789" w:rsidRPr="00704C91">
        <w:rPr>
          <w:rFonts w:asciiTheme="majorBidi" w:eastAsia="Arial" w:hAnsiTheme="majorBidi" w:cstheme="majorBidi"/>
          <w:color w:val="252525"/>
          <w:sz w:val="28"/>
          <w:szCs w:val="28"/>
          <w:rtl/>
        </w:rPr>
        <w:t xml:space="preserve"> </w:t>
      </w:r>
      <w:r w:rsidR="00F73B1B" w:rsidRPr="00704C91">
        <w:rPr>
          <w:rFonts w:asciiTheme="majorBidi" w:eastAsia="Arial" w:hAnsiTheme="majorBidi" w:cstheme="majorBidi"/>
          <w:color w:val="252525"/>
          <w:sz w:val="28"/>
          <w:szCs w:val="28"/>
          <w:rtl/>
        </w:rPr>
        <w:t>المتبدل</w:t>
      </w:r>
      <w:r w:rsidR="00963788" w:rsidRPr="00704C91">
        <w:rPr>
          <w:rFonts w:asciiTheme="majorBidi" w:eastAsia="Arial" w:hAnsiTheme="majorBidi" w:cstheme="majorBidi"/>
          <w:color w:val="252525"/>
          <w:sz w:val="28"/>
          <w:szCs w:val="28"/>
          <w:rtl/>
        </w:rPr>
        <w:t xml:space="preserve"> </w:t>
      </w:r>
      <w:r w:rsidR="00F73B1B" w:rsidRPr="00704C91">
        <w:rPr>
          <w:rFonts w:asciiTheme="majorBidi" w:eastAsia="Arial" w:hAnsiTheme="majorBidi" w:cstheme="majorBidi"/>
          <w:color w:val="252525"/>
          <w:sz w:val="28"/>
          <w:szCs w:val="28"/>
          <w:rtl/>
        </w:rPr>
        <w:t>بد</w:t>
      </w:r>
      <w:r w:rsidR="00336D00" w:rsidRPr="00704C91">
        <w:rPr>
          <w:rFonts w:asciiTheme="majorBidi" w:eastAsia="Arial" w:hAnsiTheme="majorBidi" w:cstheme="majorBidi"/>
          <w:color w:val="252525"/>
          <w:sz w:val="28"/>
          <w:szCs w:val="28"/>
          <w:rtl/>
        </w:rPr>
        <w:t xml:space="preserve">ت أعراف </w:t>
      </w:r>
      <w:r w:rsidR="00F73B1B" w:rsidRPr="00704C91">
        <w:rPr>
          <w:rFonts w:asciiTheme="majorBidi" w:eastAsia="Arial" w:hAnsiTheme="majorBidi" w:cstheme="majorBidi"/>
          <w:color w:val="252525"/>
          <w:sz w:val="28"/>
          <w:szCs w:val="28"/>
          <w:rtl/>
        </w:rPr>
        <w:t>المنطق الريفي</w:t>
      </w:r>
      <w:r w:rsidR="00D02789" w:rsidRPr="00704C91">
        <w:rPr>
          <w:rFonts w:asciiTheme="majorBidi" w:eastAsia="Arial" w:hAnsiTheme="majorBidi" w:cstheme="majorBidi"/>
          <w:color w:val="252525"/>
          <w:sz w:val="28"/>
          <w:szCs w:val="28"/>
          <w:rtl/>
        </w:rPr>
        <w:t xml:space="preserve"> و</w:t>
      </w:r>
      <w:r w:rsidR="00F73B1B" w:rsidRPr="00704C91">
        <w:rPr>
          <w:rFonts w:asciiTheme="majorBidi" w:eastAsia="Arial" w:hAnsiTheme="majorBidi" w:cstheme="majorBidi"/>
          <w:color w:val="252525"/>
          <w:sz w:val="28"/>
          <w:szCs w:val="28"/>
          <w:rtl/>
        </w:rPr>
        <w:t>دلالاته</w:t>
      </w:r>
      <w:r w:rsidR="00D02789" w:rsidRPr="00704C91">
        <w:rPr>
          <w:rFonts w:asciiTheme="majorBidi" w:eastAsia="Arial" w:hAnsiTheme="majorBidi" w:cstheme="majorBidi"/>
          <w:color w:val="252525"/>
          <w:sz w:val="28"/>
          <w:szCs w:val="28"/>
          <w:rtl/>
        </w:rPr>
        <w:t xml:space="preserve"> </w:t>
      </w:r>
      <w:r w:rsidR="00B16E01" w:rsidRPr="00704C91">
        <w:rPr>
          <w:rFonts w:asciiTheme="majorBidi" w:eastAsia="Arial" w:hAnsiTheme="majorBidi" w:cstheme="majorBidi"/>
          <w:color w:val="252525"/>
          <w:sz w:val="28"/>
          <w:szCs w:val="28"/>
          <w:rtl/>
        </w:rPr>
        <w:t>واضحة للعيان</w:t>
      </w:r>
      <w:r w:rsidR="00336D00" w:rsidRPr="00704C91">
        <w:rPr>
          <w:rFonts w:asciiTheme="majorBidi" w:eastAsia="Arial" w:hAnsiTheme="majorBidi" w:cstheme="majorBidi"/>
          <w:color w:val="252525"/>
          <w:sz w:val="28"/>
          <w:szCs w:val="28"/>
          <w:rtl/>
        </w:rPr>
        <w:t xml:space="preserve">، </w:t>
      </w:r>
      <w:r w:rsidR="00B16E01" w:rsidRPr="00704C91">
        <w:rPr>
          <w:rFonts w:asciiTheme="majorBidi" w:eastAsia="Arial" w:hAnsiTheme="majorBidi" w:cstheme="majorBidi"/>
          <w:color w:val="252525"/>
          <w:sz w:val="28"/>
          <w:szCs w:val="28"/>
          <w:rtl/>
        </w:rPr>
        <w:t>و</w:t>
      </w:r>
      <w:r w:rsidR="00336D00" w:rsidRPr="00704C91">
        <w:rPr>
          <w:rFonts w:asciiTheme="majorBidi" w:eastAsia="Arial" w:hAnsiTheme="majorBidi" w:cstheme="majorBidi"/>
          <w:color w:val="252525"/>
          <w:sz w:val="28"/>
          <w:szCs w:val="28"/>
          <w:rtl/>
        </w:rPr>
        <w:t>أمر</w:t>
      </w:r>
      <w:r w:rsidR="00704C91">
        <w:rPr>
          <w:rFonts w:asciiTheme="majorBidi" w:eastAsia="Arial" w:hAnsiTheme="majorBidi" w:cstheme="majorBidi" w:hint="cs"/>
          <w:color w:val="252525"/>
          <w:sz w:val="28"/>
          <w:szCs w:val="28"/>
          <w:rtl/>
        </w:rPr>
        <w:t xml:space="preserve">ًا </w:t>
      </w:r>
      <w:r w:rsidR="00963788" w:rsidRPr="00704C91">
        <w:rPr>
          <w:rFonts w:asciiTheme="majorBidi" w:eastAsia="Arial" w:hAnsiTheme="majorBidi" w:cstheme="majorBidi"/>
          <w:color w:val="252525"/>
          <w:sz w:val="28"/>
          <w:szCs w:val="28"/>
          <w:rtl/>
        </w:rPr>
        <w:t>راسخ</w:t>
      </w:r>
      <w:r w:rsidR="00704C91">
        <w:rPr>
          <w:rFonts w:asciiTheme="majorBidi" w:eastAsia="Arial" w:hAnsiTheme="majorBidi" w:cstheme="majorBidi" w:hint="cs"/>
          <w:color w:val="252525"/>
          <w:sz w:val="28"/>
          <w:szCs w:val="28"/>
          <w:rtl/>
        </w:rPr>
        <w:t>ً</w:t>
      </w:r>
      <w:r w:rsidR="00963788" w:rsidRPr="00704C91">
        <w:rPr>
          <w:rFonts w:asciiTheme="majorBidi" w:eastAsia="Arial" w:hAnsiTheme="majorBidi" w:cstheme="majorBidi"/>
          <w:color w:val="252525"/>
          <w:sz w:val="28"/>
          <w:szCs w:val="28"/>
          <w:rtl/>
        </w:rPr>
        <w:t>ا ومسلما</w:t>
      </w:r>
      <w:r w:rsidR="00704C91">
        <w:rPr>
          <w:rFonts w:asciiTheme="majorBidi" w:eastAsia="Arial" w:hAnsiTheme="majorBidi" w:cstheme="majorBidi" w:hint="cs"/>
          <w:color w:val="252525"/>
          <w:sz w:val="28"/>
          <w:szCs w:val="28"/>
          <w:rtl/>
        </w:rPr>
        <w:t>ً</w:t>
      </w:r>
      <w:r w:rsidR="00963788" w:rsidRPr="00704C91">
        <w:rPr>
          <w:rFonts w:asciiTheme="majorBidi" w:eastAsia="Arial" w:hAnsiTheme="majorBidi" w:cstheme="majorBidi"/>
          <w:color w:val="252525"/>
          <w:sz w:val="28"/>
          <w:szCs w:val="28"/>
          <w:rtl/>
        </w:rPr>
        <w:t xml:space="preserve"> به</w:t>
      </w:r>
      <w:r w:rsidR="00F73B1B" w:rsidRPr="00704C91">
        <w:rPr>
          <w:rFonts w:asciiTheme="majorBidi" w:eastAsia="Arial" w:hAnsiTheme="majorBidi" w:cstheme="majorBidi"/>
          <w:color w:val="252525"/>
          <w:sz w:val="28"/>
          <w:szCs w:val="28"/>
          <w:rtl/>
        </w:rPr>
        <w:t>،</w:t>
      </w:r>
      <w:r w:rsidR="00D02789" w:rsidRPr="00704C91">
        <w:rPr>
          <w:rFonts w:asciiTheme="majorBidi" w:eastAsia="Arial" w:hAnsiTheme="majorBidi" w:cstheme="majorBidi"/>
          <w:color w:val="252525"/>
          <w:sz w:val="28"/>
          <w:szCs w:val="28"/>
          <w:rtl/>
        </w:rPr>
        <w:t xml:space="preserve"> </w:t>
      </w:r>
      <w:r w:rsidR="003D6810" w:rsidRPr="00704C91">
        <w:rPr>
          <w:rFonts w:asciiTheme="majorBidi" w:eastAsia="Arial" w:hAnsiTheme="majorBidi" w:cstheme="majorBidi"/>
          <w:color w:val="252525"/>
          <w:sz w:val="28"/>
          <w:szCs w:val="28"/>
          <w:rtl/>
        </w:rPr>
        <w:t>فهي ت</w:t>
      </w:r>
      <w:r w:rsidR="00D02789" w:rsidRPr="00704C91">
        <w:rPr>
          <w:rFonts w:asciiTheme="majorBidi" w:eastAsia="Arial" w:hAnsiTheme="majorBidi" w:cstheme="majorBidi"/>
          <w:color w:val="252525"/>
          <w:sz w:val="28"/>
          <w:szCs w:val="28"/>
          <w:rtl/>
        </w:rPr>
        <w:t xml:space="preserve">حتم على هذا الثائر المتمرد </w:t>
      </w:r>
      <w:r w:rsidR="00963788" w:rsidRPr="00704C91">
        <w:rPr>
          <w:rFonts w:asciiTheme="majorBidi" w:eastAsia="Arial" w:hAnsiTheme="majorBidi" w:cstheme="majorBidi"/>
          <w:color w:val="252525"/>
          <w:sz w:val="28"/>
          <w:szCs w:val="28"/>
          <w:rtl/>
        </w:rPr>
        <w:t>الترويض و</w:t>
      </w:r>
      <w:r w:rsidR="00D02789" w:rsidRPr="00704C91">
        <w:rPr>
          <w:rFonts w:asciiTheme="majorBidi" w:eastAsia="Arial" w:hAnsiTheme="majorBidi" w:cstheme="majorBidi"/>
          <w:color w:val="252525"/>
          <w:sz w:val="28"/>
          <w:szCs w:val="28"/>
          <w:rtl/>
        </w:rPr>
        <w:t>العدول عن رأيه</w:t>
      </w:r>
      <w:r w:rsidR="00704C91">
        <w:rPr>
          <w:rFonts w:asciiTheme="majorBidi" w:eastAsia="Arial" w:hAnsiTheme="majorBidi" w:cstheme="majorBidi" w:hint="cs"/>
          <w:color w:val="252525"/>
          <w:sz w:val="28"/>
          <w:szCs w:val="28"/>
          <w:rtl/>
        </w:rPr>
        <w:t>.</w:t>
      </w:r>
    </w:p>
    <w:p w14:paraId="7EBE40F3" w14:textId="77777777" w:rsidR="00704C91" w:rsidRDefault="00963788"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lastRenderedPageBreak/>
        <w:t xml:space="preserve"> و</w:t>
      </w:r>
      <w:r w:rsidR="00704C91">
        <w:rPr>
          <w:rFonts w:asciiTheme="majorBidi" w:eastAsia="Arial" w:hAnsiTheme="majorBidi" w:cstheme="majorBidi" w:hint="cs"/>
          <w:color w:val="252525"/>
          <w:sz w:val="28"/>
          <w:szCs w:val="28"/>
          <w:rtl/>
        </w:rPr>
        <w:t>ا</w:t>
      </w:r>
      <w:r w:rsidRPr="00704C91">
        <w:rPr>
          <w:rFonts w:asciiTheme="majorBidi" w:eastAsia="Arial" w:hAnsiTheme="majorBidi" w:cstheme="majorBidi"/>
          <w:color w:val="252525"/>
          <w:sz w:val="28"/>
          <w:szCs w:val="28"/>
          <w:rtl/>
        </w:rPr>
        <w:t xml:space="preserve">قتضت الضرورة الدرامية  </w:t>
      </w:r>
      <w:r w:rsidR="00D02789" w:rsidRPr="00704C91">
        <w:rPr>
          <w:rFonts w:asciiTheme="majorBidi" w:eastAsia="Arial" w:hAnsiTheme="majorBidi" w:cstheme="majorBidi"/>
          <w:color w:val="252525"/>
          <w:sz w:val="28"/>
          <w:szCs w:val="28"/>
          <w:rtl/>
        </w:rPr>
        <w:t>القبول بالواقع</w:t>
      </w:r>
      <w:r w:rsidR="00F73B1B" w:rsidRPr="00704C91">
        <w:rPr>
          <w:rFonts w:asciiTheme="majorBidi" w:eastAsia="Arial" w:hAnsiTheme="majorBidi" w:cstheme="majorBidi"/>
          <w:color w:val="252525"/>
          <w:sz w:val="28"/>
          <w:szCs w:val="28"/>
          <w:rtl/>
        </w:rPr>
        <w:t xml:space="preserve"> </w:t>
      </w:r>
      <w:r w:rsidR="003D6810" w:rsidRPr="00704C91">
        <w:rPr>
          <w:rFonts w:asciiTheme="majorBidi" w:eastAsia="Arial" w:hAnsiTheme="majorBidi" w:cstheme="majorBidi"/>
          <w:color w:val="252525"/>
          <w:sz w:val="28"/>
          <w:szCs w:val="28"/>
          <w:rtl/>
        </w:rPr>
        <w:t>والرضوخ لقانون الهيمنة والتبعية الإقطاعية</w:t>
      </w:r>
      <w:r w:rsidR="00C96397" w:rsidRPr="00704C91">
        <w:rPr>
          <w:rFonts w:asciiTheme="majorBidi" w:eastAsia="Arial" w:hAnsiTheme="majorBidi" w:cstheme="majorBidi"/>
          <w:color w:val="252525"/>
          <w:sz w:val="28"/>
          <w:szCs w:val="28"/>
          <w:rtl/>
        </w:rPr>
        <w:t>، حتى يأتي اليوم الذي تنضج فيه مفاهيم الثورة</w:t>
      </w:r>
      <w:r w:rsidR="00AA3404" w:rsidRPr="00704C91">
        <w:rPr>
          <w:rFonts w:asciiTheme="majorBidi" w:eastAsia="Arial" w:hAnsiTheme="majorBidi" w:cstheme="majorBidi"/>
          <w:color w:val="252525"/>
          <w:sz w:val="28"/>
          <w:szCs w:val="28"/>
          <w:rtl/>
        </w:rPr>
        <w:t xml:space="preserve">، </w:t>
      </w:r>
      <w:r w:rsidR="00C96397" w:rsidRPr="00704C91">
        <w:rPr>
          <w:rFonts w:asciiTheme="majorBidi" w:eastAsia="Arial" w:hAnsiTheme="majorBidi" w:cstheme="majorBidi"/>
          <w:color w:val="252525"/>
          <w:sz w:val="28"/>
          <w:szCs w:val="28"/>
          <w:rtl/>
        </w:rPr>
        <w:t>فنظرة الأمل معقودة بأبناء الجيل القادم، ومن الممكن أن تتحقق معه ال</w:t>
      </w:r>
      <w:r w:rsidR="00704C91">
        <w:rPr>
          <w:rFonts w:asciiTheme="majorBidi" w:eastAsia="Arial" w:hAnsiTheme="majorBidi" w:cstheme="majorBidi" w:hint="cs"/>
          <w:color w:val="252525"/>
          <w:sz w:val="28"/>
          <w:szCs w:val="28"/>
          <w:rtl/>
        </w:rPr>
        <w:t>أ</w:t>
      </w:r>
      <w:r w:rsidR="00C96397" w:rsidRPr="00704C91">
        <w:rPr>
          <w:rFonts w:asciiTheme="majorBidi" w:eastAsia="Arial" w:hAnsiTheme="majorBidi" w:cstheme="majorBidi"/>
          <w:color w:val="252525"/>
          <w:sz w:val="28"/>
          <w:szCs w:val="28"/>
          <w:rtl/>
        </w:rPr>
        <w:t>منيات</w:t>
      </w:r>
      <w:r w:rsidR="00704C91">
        <w:rPr>
          <w:rFonts w:asciiTheme="majorBidi" w:eastAsia="Arial" w:hAnsiTheme="majorBidi" w:cstheme="majorBidi" w:hint="cs"/>
          <w:color w:val="252525"/>
          <w:sz w:val="28"/>
          <w:szCs w:val="28"/>
          <w:rtl/>
        </w:rPr>
        <w:t>،</w:t>
      </w:r>
      <w:r w:rsidR="00C96397" w:rsidRPr="00704C91">
        <w:rPr>
          <w:rFonts w:asciiTheme="majorBidi" w:eastAsia="Arial" w:hAnsiTheme="majorBidi" w:cstheme="majorBidi"/>
          <w:color w:val="252525"/>
          <w:sz w:val="28"/>
          <w:szCs w:val="28"/>
          <w:rtl/>
        </w:rPr>
        <w:t xml:space="preserve"> </w:t>
      </w:r>
      <w:r w:rsidR="00D02789" w:rsidRPr="00704C91">
        <w:rPr>
          <w:rFonts w:asciiTheme="majorBidi" w:eastAsia="Arial" w:hAnsiTheme="majorBidi" w:cstheme="majorBidi"/>
          <w:color w:val="252525"/>
          <w:sz w:val="28"/>
          <w:szCs w:val="28"/>
          <w:rtl/>
        </w:rPr>
        <w:t>وعليه</w:t>
      </w:r>
      <w:r w:rsidR="00E975B2" w:rsidRPr="00704C91">
        <w:rPr>
          <w:rFonts w:asciiTheme="majorBidi" w:eastAsia="Arial" w:hAnsiTheme="majorBidi" w:cstheme="majorBidi"/>
          <w:color w:val="252525"/>
          <w:sz w:val="28"/>
          <w:szCs w:val="28"/>
          <w:rtl/>
        </w:rPr>
        <w:t xml:space="preserve"> </w:t>
      </w:r>
      <w:r w:rsidR="00D02789" w:rsidRPr="00704C91">
        <w:rPr>
          <w:rFonts w:asciiTheme="majorBidi" w:eastAsia="Arial" w:hAnsiTheme="majorBidi" w:cstheme="majorBidi"/>
          <w:color w:val="252525"/>
          <w:sz w:val="28"/>
          <w:szCs w:val="28"/>
          <w:rtl/>
        </w:rPr>
        <w:t xml:space="preserve">؛ تكون إدانة الكاتب في نهاية المسرحية إدانة </w:t>
      </w:r>
      <w:r w:rsidR="003F2AC9" w:rsidRPr="00704C91">
        <w:rPr>
          <w:rFonts w:asciiTheme="majorBidi" w:eastAsia="Arial" w:hAnsiTheme="majorBidi" w:cstheme="majorBidi"/>
          <w:color w:val="252525"/>
          <w:sz w:val="28"/>
          <w:szCs w:val="28"/>
          <w:rtl/>
        </w:rPr>
        <w:t>صريحة و</w:t>
      </w:r>
      <w:r w:rsidR="00D02789" w:rsidRPr="00704C91">
        <w:rPr>
          <w:rFonts w:asciiTheme="majorBidi" w:eastAsia="Arial" w:hAnsiTheme="majorBidi" w:cstheme="majorBidi"/>
          <w:color w:val="252525"/>
          <w:sz w:val="28"/>
          <w:szCs w:val="28"/>
          <w:rtl/>
        </w:rPr>
        <w:t>واضحة لمنطق السنباطي وسطوته</w:t>
      </w:r>
      <w:r w:rsidR="0010212D" w:rsidRPr="00704C91">
        <w:rPr>
          <w:rFonts w:asciiTheme="majorBidi" w:eastAsia="Arial" w:hAnsiTheme="majorBidi" w:cstheme="majorBidi"/>
          <w:color w:val="252525"/>
          <w:sz w:val="28"/>
          <w:szCs w:val="28"/>
          <w:rtl/>
        </w:rPr>
        <w:t>، والذي صور فيها</w:t>
      </w:r>
      <w:r w:rsidR="00C96397" w:rsidRPr="00704C91">
        <w:rPr>
          <w:rFonts w:asciiTheme="majorBidi" w:eastAsia="Arial" w:hAnsiTheme="majorBidi" w:cstheme="majorBidi"/>
          <w:color w:val="252525"/>
          <w:sz w:val="28"/>
          <w:szCs w:val="28"/>
          <w:rtl/>
        </w:rPr>
        <w:t xml:space="preserve"> </w:t>
      </w:r>
      <w:r w:rsidR="0010212D" w:rsidRPr="00704C91">
        <w:rPr>
          <w:rFonts w:asciiTheme="majorBidi" w:eastAsia="Arial" w:hAnsiTheme="majorBidi" w:cstheme="majorBidi"/>
          <w:color w:val="252525"/>
          <w:sz w:val="28"/>
          <w:szCs w:val="28"/>
          <w:rtl/>
        </w:rPr>
        <w:t>نموذجًا</w:t>
      </w:r>
      <w:r w:rsidR="00E975B2" w:rsidRPr="00704C91">
        <w:rPr>
          <w:rFonts w:asciiTheme="majorBidi" w:eastAsia="Arial" w:hAnsiTheme="majorBidi" w:cstheme="majorBidi"/>
          <w:color w:val="252525"/>
          <w:sz w:val="28"/>
          <w:szCs w:val="28"/>
          <w:rtl/>
        </w:rPr>
        <w:t xml:space="preserve"> </w:t>
      </w:r>
      <w:r w:rsidR="0010212D" w:rsidRPr="00704C91">
        <w:rPr>
          <w:rFonts w:asciiTheme="majorBidi" w:eastAsia="Arial" w:hAnsiTheme="majorBidi" w:cstheme="majorBidi"/>
          <w:color w:val="252525"/>
          <w:sz w:val="28"/>
          <w:szCs w:val="28"/>
          <w:rtl/>
        </w:rPr>
        <w:t>للسلطة القهرية المستعبدة</w:t>
      </w:r>
      <w:r w:rsidR="00704C91">
        <w:rPr>
          <w:rFonts w:asciiTheme="majorBidi" w:eastAsia="Arial" w:hAnsiTheme="majorBidi" w:cstheme="majorBidi" w:hint="cs"/>
          <w:color w:val="252525"/>
          <w:sz w:val="28"/>
          <w:szCs w:val="28"/>
          <w:rtl/>
        </w:rPr>
        <w:t>،</w:t>
      </w:r>
      <w:r w:rsidR="00E975B2" w:rsidRPr="00704C91">
        <w:rPr>
          <w:rFonts w:asciiTheme="majorBidi" w:eastAsia="Arial" w:hAnsiTheme="majorBidi" w:cstheme="majorBidi"/>
          <w:color w:val="252525"/>
          <w:sz w:val="28"/>
          <w:szCs w:val="28"/>
          <w:rtl/>
        </w:rPr>
        <w:t xml:space="preserve"> ووضع الكاتب مشكلة الإقطاعي والفلاح في إطارها القروي الصحيح</w:t>
      </w:r>
      <w:r w:rsidR="00704C91">
        <w:rPr>
          <w:rFonts w:asciiTheme="majorBidi" w:eastAsia="Arial" w:hAnsiTheme="majorBidi" w:cstheme="majorBidi" w:hint="cs"/>
          <w:color w:val="252525"/>
          <w:sz w:val="28"/>
          <w:szCs w:val="28"/>
          <w:rtl/>
        </w:rPr>
        <w:t>،</w:t>
      </w:r>
      <w:r w:rsidR="00E975B2" w:rsidRPr="00704C91">
        <w:rPr>
          <w:rFonts w:asciiTheme="majorBidi" w:eastAsia="Arial" w:hAnsiTheme="majorBidi" w:cstheme="majorBidi"/>
          <w:color w:val="252525"/>
          <w:sz w:val="28"/>
          <w:szCs w:val="28"/>
          <w:rtl/>
        </w:rPr>
        <w:t xml:space="preserve"> من حيث كونها إحدى ال</w:t>
      </w:r>
      <w:r w:rsidR="00C97047" w:rsidRPr="00704C91">
        <w:rPr>
          <w:rFonts w:asciiTheme="majorBidi" w:eastAsia="Arial" w:hAnsiTheme="majorBidi" w:cstheme="majorBidi"/>
          <w:color w:val="252525"/>
          <w:sz w:val="28"/>
          <w:szCs w:val="28"/>
          <w:rtl/>
        </w:rPr>
        <w:t xml:space="preserve">نماذج الاجتماعية </w:t>
      </w:r>
      <w:r w:rsidR="00E975B2" w:rsidRPr="00704C91">
        <w:rPr>
          <w:rFonts w:asciiTheme="majorBidi" w:eastAsia="Arial" w:hAnsiTheme="majorBidi" w:cstheme="majorBidi"/>
          <w:color w:val="252525"/>
          <w:sz w:val="28"/>
          <w:szCs w:val="28"/>
          <w:rtl/>
        </w:rPr>
        <w:t xml:space="preserve">المتفاعلة مع قانون الصراع الطبقي </w:t>
      </w:r>
      <w:r w:rsidR="0010212D" w:rsidRPr="00704C91">
        <w:rPr>
          <w:rFonts w:asciiTheme="majorBidi" w:eastAsia="Arial" w:hAnsiTheme="majorBidi" w:cstheme="majorBidi"/>
          <w:color w:val="252525"/>
          <w:sz w:val="28"/>
          <w:szCs w:val="28"/>
          <w:rtl/>
        </w:rPr>
        <w:t>.</w:t>
      </w:r>
      <w:r w:rsidR="00E975B2" w:rsidRPr="00704C91">
        <w:rPr>
          <w:rFonts w:asciiTheme="majorBidi" w:eastAsia="Arial" w:hAnsiTheme="majorBidi" w:cstheme="majorBidi"/>
          <w:color w:val="252525"/>
          <w:sz w:val="28"/>
          <w:szCs w:val="28"/>
          <w:rtl/>
        </w:rPr>
        <w:t xml:space="preserve"> </w:t>
      </w:r>
    </w:p>
    <w:p w14:paraId="17C2E62D" w14:textId="072D67F0" w:rsidR="0010212D" w:rsidRPr="00704C91" w:rsidRDefault="00704C91" w:rsidP="00704C91">
      <w:pPr>
        <w:spacing w:after="0" w:line="360" w:lineRule="auto"/>
        <w:jc w:val="mediumKashida"/>
        <w:rPr>
          <w:rFonts w:asciiTheme="majorBidi" w:eastAsia="Arial" w:hAnsiTheme="majorBidi" w:cstheme="majorBidi"/>
          <w:color w:val="252525"/>
          <w:sz w:val="28"/>
          <w:szCs w:val="28"/>
          <w:rtl/>
        </w:rPr>
      </w:pPr>
      <w:r>
        <w:rPr>
          <w:rFonts w:asciiTheme="majorBidi" w:eastAsia="Arial" w:hAnsiTheme="majorBidi" w:cstheme="majorBidi" w:hint="cs"/>
          <w:color w:val="252525"/>
          <w:sz w:val="28"/>
          <w:szCs w:val="28"/>
          <w:rtl/>
        </w:rPr>
        <w:t>و</w:t>
      </w:r>
      <w:r w:rsidR="0010212D" w:rsidRPr="00704C91">
        <w:rPr>
          <w:rFonts w:asciiTheme="majorBidi" w:eastAsia="Arial" w:hAnsiTheme="majorBidi" w:cstheme="majorBidi"/>
          <w:color w:val="252525"/>
          <w:sz w:val="28"/>
          <w:szCs w:val="28"/>
          <w:rtl/>
        </w:rPr>
        <w:t>من اللافت للنظر في هذه المسرحية؛ موضوع اللغة المسرحية والحوارات الدرامية التي اتسقت مع طبيعة الشخصيات الريفية دون تكلف أو مبالغة، وانسجمت وتوافقت بشكل تام مع لهجة أهل القرية والمجتمع الريفي، وباعتبارها أسلوبًا يتماهى فيه الكاتب إلى عمق الشخصية، وتحديد أبعادها وملامحها، وبتعميق الحدث الدرامي مع إبراز محتوى اللغة الدارجة ذات الأسلوب الشعبي المقعّر.</w:t>
      </w:r>
    </w:p>
    <w:p w14:paraId="715603BF" w14:textId="26CFA7A7" w:rsidR="0010212D" w:rsidRPr="00704C91" w:rsidRDefault="0010212D"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كما أن اللغة عنده مركزة ومتطورة في منحاها الفني الدرامي، وتتجاوز مجرد الأداة لتصبح جزءًا من نسيج المسرحية في بساطتها، ودون تصنع في محليتها وواقعيتها، وخالية من الإسفاف ومتصلة اتصالًا مباشرًا بالواقع وبالشخصية التي تتحدث بها، ومتناسبة مع الموقف الدرامي</w:t>
      </w:r>
      <w:r w:rsidR="007965D1" w:rsidRPr="00704C91">
        <w:rPr>
          <w:rFonts w:asciiTheme="majorBidi" w:eastAsia="Arial" w:hAnsiTheme="majorBidi" w:cstheme="majorBidi"/>
          <w:color w:val="252525"/>
          <w:sz w:val="28"/>
          <w:szCs w:val="28"/>
          <w:rtl/>
        </w:rPr>
        <w:t xml:space="preserve">، </w:t>
      </w:r>
      <w:r w:rsidRPr="00704C91">
        <w:rPr>
          <w:rFonts w:asciiTheme="majorBidi" w:eastAsia="Arial" w:hAnsiTheme="majorBidi" w:cstheme="majorBidi"/>
          <w:color w:val="252525"/>
          <w:sz w:val="28"/>
          <w:szCs w:val="28"/>
          <w:rtl/>
        </w:rPr>
        <w:t xml:space="preserve">ونقصد بواقعية اللغة أنها مستمدة من محيط القرية، فالألفاظ واقعية بالنسبة لطبقة الفلاحين، وليست دخيلة عليهم، بل هي من عمق القرية والريف المصري، وبوعي تام باستخداماتها التي تتناسب مع كلام الشخصية وتتلاءم معها اجتماعياً، كما أن اللغة ترسخ بلا شك للمعنى العام ووضوح الفكرة، وذلك من خلال الحوارات الدرامية العامية ورصانتها وأبعادها ودلالاتها، وبهدف تحقيق المزيد من الإحساس بالصدق، لذا لجأ الكاتب إلى المفردات والكلمات العامية لأنه يدرك تمامًا </w:t>
      </w:r>
      <w:r w:rsidR="000F2A10" w:rsidRPr="00704C91">
        <w:rPr>
          <w:rFonts w:asciiTheme="majorBidi" w:eastAsia="Arial" w:hAnsiTheme="majorBidi" w:cstheme="majorBidi"/>
          <w:color w:val="252525"/>
          <w:sz w:val="28"/>
          <w:szCs w:val="28"/>
          <w:rtl/>
        </w:rPr>
        <w:t>قدرتها على إيصال نسغ أفكاره.</w:t>
      </w:r>
    </w:p>
    <w:p w14:paraId="7C88EAB5" w14:textId="77777777" w:rsidR="00BA3268" w:rsidRPr="00704C91" w:rsidRDefault="000F2A10"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ونختم بقول الدكتور أحمد صقر بهذا الخصوص: " وغالبًا ما يتوقف نجاح المس</w:t>
      </w:r>
      <w:r w:rsidR="00281F24" w:rsidRPr="00704C91">
        <w:rPr>
          <w:rFonts w:asciiTheme="majorBidi" w:eastAsia="Arial" w:hAnsiTheme="majorBidi" w:cstheme="majorBidi"/>
          <w:color w:val="252525"/>
          <w:sz w:val="28"/>
          <w:szCs w:val="28"/>
          <w:rtl/>
        </w:rPr>
        <w:t>ر</w:t>
      </w:r>
      <w:r w:rsidRPr="00704C91">
        <w:rPr>
          <w:rFonts w:asciiTheme="majorBidi" w:eastAsia="Arial" w:hAnsiTheme="majorBidi" w:cstheme="majorBidi"/>
          <w:color w:val="252525"/>
          <w:sz w:val="28"/>
          <w:szCs w:val="28"/>
          <w:rtl/>
        </w:rPr>
        <w:t>حية على المدى الذي يتمكن فيه الكاتب من استغلال الحوار ومعنى ذلك أنه لابد وأن تتوافر في لغة المسرحية خصائص تساعدها على تحقيق الهدف من استخدامها، إذ أنه لابد وأن تكون هذه اللغة محملة بشحنات عاطفية، وفكرة</w:t>
      </w:r>
      <w:r w:rsidR="007965D1" w:rsidRPr="00704C91">
        <w:rPr>
          <w:rFonts w:asciiTheme="majorBidi" w:eastAsia="Arial" w:hAnsiTheme="majorBidi" w:cstheme="majorBidi"/>
          <w:color w:val="252525"/>
          <w:sz w:val="28"/>
          <w:szCs w:val="28"/>
          <w:rtl/>
        </w:rPr>
        <w:t xml:space="preserve"> </w:t>
      </w:r>
      <w:r w:rsidRPr="00704C91">
        <w:rPr>
          <w:rFonts w:asciiTheme="majorBidi" w:eastAsia="Arial" w:hAnsiTheme="majorBidi" w:cstheme="majorBidi"/>
          <w:color w:val="252525"/>
          <w:sz w:val="28"/>
          <w:szCs w:val="28"/>
          <w:rtl/>
        </w:rPr>
        <w:t xml:space="preserve">أكثر من لغة الحياة اليومية، كما يجب أن تكون اللغة موحية بواقع الحياة، </w:t>
      </w:r>
      <w:r w:rsidRPr="00704C91">
        <w:rPr>
          <w:rFonts w:asciiTheme="majorBidi" w:eastAsia="Arial" w:hAnsiTheme="majorBidi" w:cstheme="majorBidi"/>
          <w:color w:val="252525"/>
          <w:sz w:val="28"/>
          <w:szCs w:val="28"/>
          <w:rtl/>
        </w:rPr>
        <w:lastRenderedPageBreak/>
        <w:t>وأن تكون مركزة مكثفة... كما يجب أن تكون لغة المسرحية ذات طابع درامي لتوصيل فكر المؤلف."</w:t>
      </w:r>
      <w:r w:rsidRPr="00704C91">
        <w:rPr>
          <w:rStyle w:val="FootnoteReference"/>
          <w:rFonts w:asciiTheme="majorBidi" w:eastAsia="Arial" w:hAnsiTheme="majorBidi" w:cstheme="majorBidi"/>
          <w:color w:val="252525"/>
          <w:sz w:val="28"/>
          <w:szCs w:val="28"/>
          <w:rtl/>
        </w:rPr>
        <w:footnoteReference w:id="15"/>
      </w:r>
    </w:p>
    <w:p w14:paraId="60D7187D" w14:textId="77777777" w:rsidR="00F53494" w:rsidRPr="00704C91" w:rsidRDefault="00F53494" w:rsidP="00704C91">
      <w:pPr>
        <w:spacing w:after="0" w:line="360" w:lineRule="auto"/>
        <w:jc w:val="mediumKashida"/>
        <w:rPr>
          <w:rFonts w:asciiTheme="majorBidi" w:eastAsia="Arial" w:hAnsiTheme="majorBidi" w:cstheme="majorBidi"/>
          <w:b/>
          <w:bCs/>
          <w:color w:val="252525"/>
          <w:sz w:val="28"/>
          <w:szCs w:val="28"/>
          <w:rtl/>
        </w:rPr>
      </w:pPr>
    </w:p>
    <w:p w14:paraId="379B3717" w14:textId="77777777" w:rsidR="00704C91" w:rsidRDefault="00704C91" w:rsidP="00704C91">
      <w:pPr>
        <w:spacing w:after="0" w:line="360" w:lineRule="auto"/>
        <w:jc w:val="mediumKashida"/>
        <w:rPr>
          <w:rFonts w:asciiTheme="majorBidi" w:eastAsia="Arial" w:hAnsiTheme="majorBidi" w:cstheme="majorBidi"/>
          <w:b/>
          <w:bCs/>
          <w:color w:val="252525"/>
          <w:sz w:val="28"/>
          <w:szCs w:val="28"/>
          <w:rtl/>
        </w:rPr>
      </w:pPr>
    </w:p>
    <w:p w14:paraId="66E7D826" w14:textId="73F92206" w:rsidR="00F53494" w:rsidRPr="00704C91" w:rsidRDefault="00A630E6" w:rsidP="00704C91">
      <w:pPr>
        <w:spacing w:after="0" w:line="360" w:lineRule="auto"/>
        <w:jc w:val="mediumKashida"/>
        <w:rPr>
          <w:rFonts w:asciiTheme="majorBidi" w:eastAsia="Arial" w:hAnsiTheme="majorBidi" w:cstheme="majorBidi"/>
          <w:b/>
          <w:bCs/>
          <w:color w:val="252525"/>
          <w:sz w:val="28"/>
          <w:szCs w:val="28"/>
          <w:rtl/>
        </w:rPr>
      </w:pPr>
      <w:r w:rsidRPr="00704C91">
        <w:rPr>
          <w:rFonts w:asciiTheme="majorBidi" w:eastAsia="Arial" w:hAnsiTheme="majorBidi" w:cstheme="majorBidi"/>
          <w:b/>
          <w:bCs/>
          <w:color w:val="252525"/>
          <w:sz w:val="28"/>
          <w:szCs w:val="28"/>
          <w:rtl/>
        </w:rPr>
        <w:t>الخاتمة:</w:t>
      </w:r>
    </w:p>
    <w:p w14:paraId="51B0EF58" w14:textId="3E749DC1" w:rsidR="00F53494" w:rsidRPr="00704C91" w:rsidRDefault="00A630E6"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b/>
          <w:bCs/>
          <w:color w:val="252525"/>
          <w:sz w:val="28"/>
          <w:szCs w:val="28"/>
          <w:rtl/>
        </w:rPr>
        <w:t xml:space="preserve">   </w:t>
      </w:r>
      <w:r w:rsidRPr="00704C91">
        <w:rPr>
          <w:rFonts w:asciiTheme="majorBidi" w:eastAsia="Arial" w:hAnsiTheme="majorBidi" w:cstheme="majorBidi"/>
          <w:color w:val="252525"/>
          <w:sz w:val="28"/>
          <w:szCs w:val="28"/>
          <w:rtl/>
        </w:rPr>
        <w:t>حاولنا في هذه الدراسة تسليط الضوء</w:t>
      </w:r>
      <w:r w:rsidR="00843E74" w:rsidRPr="00704C91">
        <w:rPr>
          <w:rFonts w:asciiTheme="majorBidi" w:eastAsia="Arial" w:hAnsiTheme="majorBidi" w:cstheme="majorBidi"/>
          <w:color w:val="252525"/>
          <w:sz w:val="28"/>
          <w:szCs w:val="28"/>
          <w:rtl/>
        </w:rPr>
        <w:t xml:space="preserve"> على </w:t>
      </w:r>
      <w:r w:rsidR="00EE5D5B" w:rsidRPr="00704C91">
        <w:rPr>
          <w:rFonts w:asciiTheme="majorBidi" w:eastAsia="Arial" w:hAnsiTheme="majorBidi" w:cstheme="majorBidi"/>
          <w:color w:val="252525"/>
          <w:sz w:val="28"/>
          <w:szCs w:val="28"/>
          <w:rtl/>
        </w:rPr>
        <w:t xml:space="preserve">بعض </w:t>
      </w:r>
      <w:r w:rsidR="00843E74" w:rsidRPr="00704C91">
        <w:rPr>
          <w:rFonts w:asciiTheme="majorBidi" w:eastAsia="Arial" w:hAnsiTheme="majorBidi" w:cstheme="majorBidi"/>
          <w:color w:val="252525"/>
          <w:sz w:val="28"/>
          <w:szCs w:val="28"/>
          <w:rtl/>
        </w:rPr>
        <w:t>المتغي</w:t>
      </w:r>
      <w:r w:rsidR="00021A22" w:rsidRPr="00704C91">
        <w:rPr>
          <w:rFonts w:asciiTheme="majorBidi" w:eastAsia="Arial" w:hAnsiTheme="majorBidi" w:cstheme="majorBidi"/>
          <w:color w:val="252525"/>
          <w:sz w:val="28"/>
          <w:szCs w:val="28"/>
          <w:rtl/>
        </w:rPr>
        <w:t>ّ</w:t>
      </w:r>
      <w:r w:rsidR="00843E74" w:rsidRPr="00704C91">
        <w:rPr>
          <w:rFonts w:asciiTheme="majorBidi" w:eastAsia="Arial" w:hAnsiTheme="majorBidi" w:cstheme="majorBidi"/>
          <w:color w:val="252525"/>
          <w:sz w:val="28"/>
          <w:szCs w:val="28"/>
          <w:rtl/>
        </w:rPr>
        <w:t>رات ا</w:t>
      </w:r>
      <w:r w:rsidR="00021A22" w:rsidRPr="00704C91">
        <w:rPr>
          <w:rFonts w:asciiTheme="majorBidi" w:eastAsia="Arial" w:hAnsiTheme="majorBidi" w:cstheme="majorBidi"/>
          <w:color w:val="252525"/>
          <w:sz w:val="28"/>
          <w:szCs w:val="28"/>
          <w:rtl/>
        </w:rPr>
        <w:t>لإ</w:t>
      </w:r>
      <w:r w:rsidR="00843E74" w:rsidRPr="00704C91">
        <w:rPr>
          <w:rFonts w:asciiTheme="majorBidi" w:eastAsia="Arial" w:hAnsiTheme="majorBidi" w:cstheme="majorBidi"/>
          <w:color w:val="252525"/>
          <w:sz w:val="28"/>
          <w:szCs w:val="28"/>
          <w:rtl/>
        </w:rPr>
        <w:t xml:space="preserve">جتماعية </w:t>
      </w:r>
      <w:r w:rsidR="00EE5D5B" w:rsidRPr="00704C91">
        <w:rPr>
          <w:rFonts w:asciiTheme="majorBidi" w:eastAsia="Arial" w:hAnsiTheme="majorBidi" w:cstheme="majorBidi"/>
          <w:color w:val="252525"/>
          <w:sz w:val="28"/>
          <w:szCs w:val="28"/>
          <w:rtl/>
        </w:rPr>
        <w:t>ب</w:t>
      </w:r>
      <w:r w:rsidR="00843E74" w:rsidRPr="00704C91">
        <w:rPr>
          <w:rFonts w:asciiTheme="majorBidi" w:eastAsia="Arial" w:hAnsiTheme="majorBidi" w:cstheme="majorBidi"/>
          <w:color w:val="252525"/>
          <w:sz w:val="28"/>
          <w:szCs w:val="28"/>
          <w:rtl/>
        </w:rPr>
        <w:t>التركيز على العمق الشعبي في مرحلة ما بعد الثورة</w:t>
      </w:r>
      <w:r w:rsidR="006C54B0">
        <w:rPr>
          <w:rFonts w:asciiTheme="majorBidi" w:eastAsia="Arial" w:hAnsiTheme="majorBidi" w:cstheme="majorBidi" w:hint="cs"/>
          <w:color w:val="252525"/>
          <w:sz w:val="28"/>
          <w:szCs w:val="28"/>
          <w:rtl/>
        </w:rPr>
        <w:t xml:space="preserve">، </w:t>
      </w:r>
      <w:r w:rsidR="00021A22" w:rsidRPr="00704C91">
        <w:rPr>
          <w:rFonts w:asciiTheme="majorBidi" w:eastAsia="Arial" w:hAnsiTheme="majorBidi" w:cstheme="majorBidi"/>
          <w:color w:val="252525"/>
          <w:sz w:val="28"/>
          <w:szCs w:val="28"/>
          <w:rtl/>
        </w:rPr>
        <w:t>والتي شكلت</w:t>
      </w:r>
      <w:r w:rsidR="00843E74" w:rsidRPr="00704C91">
        <w:rPr>
          <w:rFonts w:asciiTheme="majorBidi" w:eastAsia="Arial" w:hAnsiTheme="majorBidi" w:cstheme="majorBidi"/>
          <w:color w:val="252525"/>
          <w:sz w:val="28"/>
          <w:szCs w:val="28"/>
          <w:rtl/>
        </w:rPr>
        <w:t xml:space="preserve"> نقلة نوعية ومفصلية في تاريخ مصر، </w:t>
      </w:r>
      <w:r w:rsidR="00EE5D5B" w:rsidRPr="00704C91">
        <w:rPr>
          <w:rFonts w:asciiTheme="majorBidi" w:eastAsia="Arial" w:hAnsiTheme="majorBidi" w:cstheme="majorBidi"/>
          <w:color w:val="252525"/>
          <w:sz w:val="28"/>
          <w:szCs w:val="28"/>
          <w:rtl/>
        </w:rPr>
        <w:t xml:space="preserve">وهي بمثابة الأرضية الخصبة التي مهدت الطريق </w:t>
      </w:r>
      <w:r w:rsidR="00732991" w:rsidRPr="00704C91">
        <w:rPr>
          <w:rFonts w:asciiTheme="majorBidi" w:eastAsia="Arial" w:hAnsiTheme="majorBidi" w:cstheme="majorBidi"/>
          <w:color w:val="252525"/>
          <w:sz w:val="28"/>
          <w:szCs w:val="28"/>
          <w:rtl/>
        </w:rPr>
        <w:t xml:space="preserve">لجموع المثقفين، </w:t>
      </w:r>
      <w:r w:rsidR="00EE5D5B" w:rsidRPr="00704C91">
        <w:rPr>
          <w:rFonts w:asciiTheme="majorBidi" w:eastAsia="Arial" w:hAnsiTheme="majorBidi" w:cstheme="majorBidi"/>
          <w:color w:val="252525"/>
          <w:sz w:val="28"/>
          <w:szCs w:val="28"/>
          <w:rtl/>
        </w:rPr>
        <w:t>وتفاعل معها أغلب كتاب المسرح</w:t>
      </w:r>
      <w:r w:rsidR="006C54B0">
        <w:rPr>
          <w:rFonts w:asciiTheme="majorBidi" w:eastAsia="Arial" w:hAnsiTheme="majorBidi" w:cstheme="majorBidi" w:hint="cs"/>
          <w:color w:val="252525"/>
          <w:sz w:val="28"/>
          <w:szCs w:val="28"/>
          <w:rtl/>
        </w:rPr>
        <w:t>،</w:t>
      </w:r>
      <w:r w:rsidR="00EE5D5B" w:rsidRPr="00704C91">
        <w:rPr>
          <w:rFonts w:asciiTheme="majorBidi" w:eastAsia="Arial" w:hAnsiTheme="majorBidi" w:cstheme="majorBidi"/>
          <w:color w:val="252525"/>
          <w:sz w:val="28"/>
          <w:szCs w:val="28"/>
          <w:rtl/>
        </w:rPr>
        <w:t xml:space="preserve"> وأثرت بهم بشكل مباشر في تلك الفترة</w:t>
      </w:r>
      <w:r w:rsidR="007A5AB4" w:rsidRPr="00704C91">
        <w:rPr>
          <w:rFonts w:asciiTheme="majorBidi" w:eastAsia="Arial" w:hAnsiTheme="majorBidi" w:cstheme="majorBidi"/>
          <w:color w:val="252525"/>
          <w:sz w:val="28"/>
          <w:szCs w:val="28"/>
          <w:rtl/>
        </w:rPr>
        <w:t xml:space="preserve"> </w:t>
      </w:r>
      <w:r w:rsidR="00EE5D5B" w:rsidRPr="00704C91">
        <w:rPr>
          <w:rFonts w:asciiTheme="majorBidi" w:eastAsia="Arial" w:hAnsiTheme="majorBidi" w:cstheme="majorBidi"/>
          <w:color w:val="252525"/>
          <w:sz w:val="28"/>
          <w:szCs w:val="28"/>
          <w:rtl/>
        </w:rPr>
        <w:t xml:space="preserve">وانعكس ذلك في </w:t>
      </w:r>
      <w:r w:rsidR="00704E9B" w:rsidRPr="00704C91">
        <w:rPr>
          <w:rFonts w:asciiTheme="majorBidi" w:eastAsia="Arial" w:hAnsiTheme="majorBidi" w:cstheme="majorBidi"/>
          <w:color w:val="252525"/>
          <w:sz w:val="28"/>
          <w:szCs w:val="28"/>
          <w:rtl/>
        </w:rPr>
        <w:t>أعمالهم</w:t>
      </w:r>
      <w:r w:rsidR="00EE5D5B" w:rsidRPr="00704C91">
        <w:rPr>
          <w:rFonts w:asciiTheme="majorBidi" w:eastAsia="Arial" w:hAnsiTheme="majorBidi" w:cstheme="majorBidi"/>
          <w:color w:val="252525"/>
          <w:sz w:val="28"/>
          <w:szCs w:val="28"/>
          <w:rtl/>
        </w:rPr>
        <w:t xml:space="preserve"> المسرحية</w:t>
      </w:r>
      <w:r w:rsidR="006C54B0">
        <w:rPr>
          <w:rFonts w:asciiTheme="majorBidi" w:eastAsia="Arial" w:hAnsiTheme="majorBidi" w:cstheme="majorBidi" w:hint="cs"/>
          <w:color w:val="252525"/>
          <w:sz w:val="28"/>
          <w:szCs w:val="28"/>
          <w:rtl/>
        </w:rPr>
        <w:t>،</w:t>
      </w:r>
      <w:r w:rsidR="00EE5D5B" w:rsidRPr="00704C91">
        <w:rPr>
          <w:rFonts w:asciiTheme="majorBidi" w:eastAsia="Arial" w:hAnsiTheme="majorBidi" w:cstheme="majorBidi"/>
          <w:color w:val="252525"/>
          <w:sz w:val="28"/>
          <w:szCs w:val="28"/>
          <w:rtl/>
        </w:rPr>
        <w:t xml:space="preserve"> </w:t>
      </w:r>
      <w:r w:rsidR="00704E9B" w:rsidRPr="00704C91">
        <w:rPr>
          <w:rFonts w:asciiTheme="majorBidi" w:eastAsia="Arial" w:hAnsiTheme="majorBidi" w:cstheme="majorBidi"/>
          <w:color w:val="252525"/>
          <w:sz w:val="28"/>
          <w:szCs w:val="28"/>
          <w:rtl/>
        </w:rPr>
        <w:t>من خلال التركيز</w:t>
      </w:r>
      <w:r w:rsidR="00EE5D5B" w:rsidRPr="00704C91">
        <w:rPr>
          <w:rFonts w:asciiTheme="majorBidi" w:eastAsia="Arial" w:hAnsiTheme="majorBidi" w:cstheme="majorBidi"/>
          <w:color w:val="252525"/>
          <w:sz w:val="28"/>
          <w:szCs w:val="28"/>
          <w:rtl/>
        </w:rPr>
        <w:t xml:space="preserve"> </w:t>
      </w:r>
      <w:r w:rsidR="00704E9B" w:rsidRPr="00704C91">
        <w:rPr>
          <w:rFonts w:asciiTheme="majorBidi" w:eastAsia="Arial" w:hAnsiTheme="majorBidi" w:cstheme="majorBidi"/>
          <w:color w:val="252525"/>
          <w:sz w:val="28"/>
          <w:szCs w:val="28"/>
          <w:rtl/>
        </w:rPr>
        <w:t>على واقع القضايا المحلية والشعبية</w:t>
      </w:r>
      <w:r w:rsidR="006C54B0">
        <w:rPr>
          <w:rFonts w:asciiTheme="majorBidi" w:eastAsia="Arial" w:hAnsiTheme="majorBidi" w:cstheme="majorBidi" w:hint="cs"/>
          <w:color w:val="252525"/>
          <w:sz w:val="28"/>
          <w:szCs w:val="28"/>
          <w:rtl/>
        </w:rPr>
        <w:t>،</w:t>
      </w:r>
      <w:r w:rsidR="00704E9B" w:rsidRPr="00704C91">
        <w:rPr>
          <w:rFonts w:asciiTheme="majorBidi" w:eastAsia="Arial" w:hAnsiTheme="majorBidi" w:cstheme="majorBidi"/>
          <w:color w:val="252525"/>
          <w:sz w:val="28"/>
          <w:szCs w:val="28"/>
          <w:rtl/>
        </w:rPr>
        <w:t xml:space="preserve"> لا سيما</w:t>
      </w:r>
      <w:r w:rsidR="006C54B0">
        <w:rPr>
          <w:rFonts w:asciiTheme="majorBidi" w:eastAsia="Arial" w:hAnsiTheme="majorBidi" w:cstheme="majorBidi" w:hint="cs"/>
          <w:color w:val="252525"/>
          <w:sz w:val="28"/>
          <w:szCs w:val="28"/>
          <w:rtl/>
        </w:rPr>
        <w:t xml:space="preserve">؛ </w:t>
      </w:r>
      <w:r w:rsidR="00704E9B" w:rsidRPr="00704C91">
        <w:rPr>
          <w:rFonts w:asciiTheme="majorBidi" w:eastAsia="Arial" w:hAnsiTheme="majorBidi" w:cstheme="majorBidi"/>
          <w:color w:val="252525"/>
          <w:sz w:val="28"/>
          <w:szCs w:val="28"/>
          <w:rtl/>
        </w:rPr>
        <w:t>التي تتعلق بالإنسان ال</w:t>
      </w:r>
      <w:r w:rsidR="009769EC" w:rsidRPr="00704C91">
        <w:rPr>
          <w:rFonts w:asciiTheme="majorBidi" w:eastAsia="Arial" w:hAnsiTheme="majorBidi" w:cstheme="majorBidi"/>
          <w:color w:val="252525"/>
          <w:sz w:val="28"/>
          <w:szCs w:val="28"/>
          <w:rtl/>
        </w:rPr>
        <w:t>فقير</w:t>
      </w:r>
      <w:r w:rsidR="00704E9B" w:rsidRPr="00704C91">
        <w:rPr>
          <w:rFonts w:asciiTheme="majorBidi" w:eastAsia="Arial" w:hAnsiTheme="majorBidi" w:cstheme="majorBidi"/>
          <w:color w:val="252525"/>
          <w:sz w:val="28"/>
          <w:szCs w:val="28"/>
          <w:rtl/>
        </w:rPr>
        <w:t xml:space="preserve"> ذو الدخل المحدود</w:t>
      </w:r>
      <w:r w:rsidR="006C54B0">
        <w:rPr>
          <w:rFonts w:asciiTheme="majorBidi" w:eastAsia="Arial" w:hAnsiTheme="majorBidi" w:cstheme="majorBidi" w:hint="cs"/>
          <w:color w:val="252525"/>
          <w:sz w:val="28"/>
          <w:szCs w:val="28"/>
          <w:rtl/>
        </w:rPr>
        <w:t>،</w:t>
      </w:r>
      <w:r w:rsidR="00704E9B" w:rsidRPr="00704C91">
        <w:rPr>
          <w:rFonts w:asciiTheme="majorBidi" w:eastAsia="Arial" w:hAnsiTheme="majorBidi" w:cstheme="majorBidi"/>
          <w:color w:val="252525"/>
          <w:sz w:val="28"/>
          <w:szCs w:val="28"/>
          <w:rtl/>
        </w:rPr>
        <w:t xml:space="preserve"> و</w:t>
      </w:r>
      <w:r w:rsidR="008F0474" w:rsidRPr="00704C91">
        <w:rPr>
          <w:rFonts w:asciiTheme="majorBidi" w:eastAsia="Arial" w:hAnsiTheme="majorBidi" w:cstheme="majorBidi"/>
          <w:color w:val="252525"/>
          <w:sz w:val="28"/>
          <w:szCs w:val="28"/>
          <w:rtl/>
        </w:rPr>
        <w:t>تصوير</w:t>
      </w:r>
      <w:r w:rsidR="00704E9B" w:rsidRPr="00704C91">
        <w:rPr>
          <w:rFonts w:asciiTheme="majorBidi" w:eastAsia="Arial" w:hAnsiTheme="majorBidi" w:cstheme="majorBidi"/>
          <w:color w:val="252525"/>
          <w:sz w:val="28"/>
          <w:szCs w:val="28"/>
          <w:rtl/>
        </w:rPr>
        <w:t xml:space="preserve"> معاناته</w:t>
      </w:r>
      <w:r w:rsidR="006C54B0">
        <w:rPr>
          <w:rFonts w:asciiTheme="majorBidi" w:eastAsia="Arial" w:hAnsiTheme="majorBidi" w:cstheme="majorBidi" w:hint="cs"/>
          <w:color w:val="252525"/>
          <w:sz w:val="28"/>
          <w:szCs w:val="28"/>
          <w:rtl/>
        </w:rPr>
        <w:t>،</w:t>
      </w:r>
      <w:r w:rsidR="008F0474" w:rsidRPr="00704C91">
        <w:rPr>
          <w:rFonts w:asciiTheme="majorBidi" w:eastAsia="Arial" w:hAnsiTheme="majorBidi" w:cstheme="majorBidi"/>
          <w:color w:val="252525"/>
          <w:sz w:val="28"/>
          <w:szCs w:val="28"/>
          <w:rtl/>
        </w:rPr>
        <w:t xml:space="preserve"> ولهذا كانت الواقعية هي الإتجاه الأنسب ل</w:t>
      </w:r>
      <w:r w:rsidR="004561DC" w:rsidRPr="00704C91">
        <w:rPr>
          <w:rFonts w:asciiTheme="majorBidi" w:eastAsia="Arial" w:hAnsiTheme="majorBidi" w:cstheme="majorBidi"/>
          <w:color w:val="252525"/>
          <w:sz w:val="28"/>
          <w:szCs w:val="28"/>
          <w:rtl/>
        </w:rPr>
        <w:t>عرض</w:t>
      </w:r>
      <w:r w:rsidR="008F0474" w:rsidRPr="00704C91">
        <w:rPr>
          <w:rFonts w:asciiTheme="majorBidi" w:eastAsia="Arial" w:hAnsiTheme="majorBidi" w:cstheme="majorBidi"/>
          <w:color w:val="252525"/>
          <w:sz w:val="28"/>
          <w:szCs w:val="28"/>
          <w:rtl/>
        </w:rPr>
        <w:t xml:space="preserve"> تلك المعانا</w:t>
      </w:r>
      <w:r w:rsidR="006C54B0">
        <w:rPr>
          <w:rFonts w:asciiTheme="majorBidi" w:eastAsia="Arial" w:hAnsiTheme="majorBidi" w:cstheme="majorBidi" w:hint="cs"/>
          <w:color w:val="252525"/>
          <w:sz w:val="28"/>
          <w:szCs w:val="28"/>
          <w:rtl/>
        </w:rPr>
        <w:t>ة</w:t>
      </w:r>
      <w:r w:rsidR="008F0474" w:rsidRPr="00704C91">
        <w:rPr>
          <w:rFonts w:asciiTheme="majorBidi" w:eastAsia="Arial" w:hAnsiTheme="majorBidi" w:cstheme="majorBidi"/>
          <w:color w:val="252525"/>
          <w:sz w:val="28"/>
          <w:szCs w:val="28"/>
          <w:rtl/>
        </w:rPr>
        <w:t xml:space="preserve">، </w:t>
      </w:r>
      <w:r w:rsidR="00732991" w:rsidRPr="00704C91">
        <w:rPr>
          <w:rFonts w:asciiTheme="majorBidi" w:eastAsia="Arial" w:hAnsiTheme="majorBidi" w:cstheme="majorBidi"/>
          <w:color w:val="252525"/>
          <w:sz w:val="28"/>
          <w:szCs w:val="28"/>
          <w:rtl/>
        </w:rPr>
        <w:t>بت</w:t>
      </w:r>
      <w:r w:rsidR="006E1753" w:rsidRPr="00704C91">
        <w:rPr>
          <w:rFonts w:asciiTheme="majorBidi" w:eastAsia="Arial" w:hAnsiTheme="majorBidi" w:cstheme="majorBidi"/>
          <w:color w:val="252525"/>
          <w:sz w:val="28"/>
          <w:szCs w:val="28"/>
          <w:rtl/>
        </w:rPr>
        <w:t xml:space="preserve">قصى </w:t>
      </w:r>
      <w:r w:rsidR="008F0474" w:rsidRPr="00704C91">
        <w:rPr>
          <w:rFonts w:asciiTheme="majorBidi" w:eastAsia="Arial" w:hAnsiTheme="majorBidi" w:cstheme="majorBidi"/>
          <w:color w:val="252525"/>
          <w:sz w:val="28"/>
          <w:szCs w:val="28"/>
          <w:rtl/>
        </w:rPr>
        <w:t>مشاكل</w:t>
      </w:r>
      <w:r w:rsidR="006C54B0">
        <w:rPr>
          <w:rFonts w:asciiTheme="majorBidi" w:eastAsia="Arial" w:hAnsiTheme="majorBidi" w:cstheme="majorBidi" w:hint="cs"/>
          <w:color w:val="252525"/>
          <w:sz w:val="28"/>
          <w:szCs w:val="28"/>
          <w:rtl/>
        </w:rPr>
        <w:t xml:space="preserve"> الإنسان</w:t>
      </w:r>
      <w:r w:rsidR="008F0474" w:rsidRPr="00704C91">
        <w:rPr>
          <w:rFonts w:asciiTheme="majorBidi" w:eastAsia="Arial" w:hAnsiTheme="majorBidi" w:cstheme="majorBidi"/>
          <w:color w:val="252525"/>
          <w:sz w:val="28"/>
          <w:szCs w:val="28"/>
          <w:rtl/>
        </w:rPr>
        <w:t xml:space="preserve"> </w:t>
      </w:r>
      <w:r w:rsidR="006E1753" w:rsidRPr="00704C91">
        <w:rPr>
          <w:rFonts w:asciiTheme="majorBidi" w:eastAsia="Arial" w:hAnsiTheme="majorBidi" w:cstheme="majorBidi"/>
          <w:color w:val="252525"/>
          <w:sz w:val="28"/>
          <w:szCs w:val="28"/>
          <w:rtl/>
        </w:rPr>
        <w:t>اليومية</w:t>
      </w:r>
      <w:r w:rsidR="008F0474" w:rsidRPr="00704C91">
        <w:rPr>
          <w:rFonts w:asciiTheme="majorBidi" w:eastAsia="Arial" w:hAnsiTheme="majorBidi" w:cstheme="majorBidi"/>
          <w:color w:val="252525"/>
          <w:sz w:val="28"/>
          <w:szCs w:val="28"/>
          <w:rtl/>
        </w:rPr>
        <w:t xml:space="preserve"> ورصد بعض الحقائق الصادمة</w:t>
      </w:r>
      <w:r w:rsidR="006E1753" w:rsidRPr="00704C91">
        <w:rPr>
          <w:rFonts w:asciiTheme="majorBidi" w:eastAsia="Arial" w:hAnsiTheme="majorBidi" w:cstheme="majorBidi"/>
          <w:color w:val="252525"/>
          <w:sz w:val="28"/>
          <w:szCs w:val="28"/>
          <w:rtl/>
        </w:rPr>
        <w:t>، التي عايشها في محيط القرية قديماّ.</w:t>
      </w:r>
    </w:p>
    <w:p w14:paraId="663BE408" w14:textId="5CD15841" w:rsidR="00F53494" w:rsidRPr="00704C91" w:rsidRDefault="006E1753"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b/>
          <w:bCs/>
          <w:color w:val="252525"/>
          <w:sz w:val="28"/>
          <w:szCs w:val="28"/>
          <w:rtl/>
        </w:rPr>
        <w:t xml:space="preserve"> </w:t>
      </w:r>
      <w:r w:rsidRPr="00704C91">
        <w:rPr>
          <w:rFonts w:asciiTheme="majorBidi" w:eastAsia="Arial" w:hAnsiTheme="majorBidi" w:cstheme="majorBidi"/>
          <w:color w:val="252525"/>
          <w:sz w:val="28"/>
          <w:szCs w:val="28"/>
          <w:rtl/>
        </w:rPr>
        <w:t xml:space="preserve">ولقد عمل يوسف </w:t>
      </w:r>
      <w:r w:rsidR="006C54B0">
        <w:rPr>
          <w:rFonts w:asciiTheme="majorBidi" w:eastAsia="Arial" w:hAnsiTheme="majorBidi" w:cstheme="majorBidi" w:hint="cs"/>
          <w:color w:val="252525"/>
          <w:sz w:val="28"/>
          <w:szCs w:val="28"/>
          <w:rtl/>
        </w:rPr>
        <w:t>إ</w:t>
      </w:r>
      <w:r w:rsidRPr="00704C91">
        <w:rPr>
          <w:rFonts w:asciiTheme="majorBidi" w:eastAsia="Arial" w:hAnsiTheme="majorBidi" w:cstheme="majorBidi"/>
          <w:color w:val="252525"/>
          <w:sz w:val="28"/>
          <w:szCs w:val="28"/>
          <w:rtl/>
        </w:rPr>
        <w:t>دريس في مس</w:t>
      </w:r>
      <w:r w:rsidR="004561DC" w:rsidRPr="00704C91">
        <w:rPr>
          <w:rFonts w:asciiTheme="majorBidi" w:eastAsia="Arial" w:hAnsiTheme="majorBidi" w:cstheme="majorBidi"/>
          <w:color w:val="252525"/>
          <w:sz w:val="28"/>
          <w:szCs w:val="28"/>
          <w:rtl/>
        </w:rPr>
        <w:t xml:space="preserve">رحيته </w:t>
      </w:r>
      <w:r w:rsidR="00B01BA6" w:rsidRPr="00704C91">
        <w:rPr>
          <w:rFonts w:asciiTheme="majorBidi" w:eastAsia="Arial" w:hAnsiTheme="majorBidi" w:cstheme="majorBidi"/>
          <w:color w:val="252525"/>
          <w:sz w:val="28"/>
          <w:szCs w:val="28"/>
          <w:rtl/>
        </w:rPr>
        <w:t xml:space="preserve">( </w:t>
      </w:r>
      <w:r w:rsidR="004561DC" w:rsidRPr="00704C91">
        <w:rPr>
          <w:rFonts w:asciiTheme="majorBidi" w:eastAsia="Arial" w:hAnsiTheme="majorBidi" w:cstheme="majorBidi"/>
          <w:color w:val="252525"/>
          <w:sz w:val="28"/>
          <w:szCs w:val="28"/>
          <w:rtl/>
        </w:rPr>
        <w:t xml:space="preserve">ملك القطن </w:t>
      </w:r>
      <w:r w:rsidR="00B01BA6" w:rsidRPr="00704C91">
        <w:rPr>
          <w:rFonts w:asciiTheme="majorBidi" w:eastAsia="Arial" w:hAnsiTheme="majorBidi" w:cstheme="majorBidi"/>
          <w:color w:val="252525"/>
          <w:sz w:val="28"/>
          <w:szCs w:val="28"/>
          <w:rtl/>
        </w:rPr>
        <w:t xml:space="preserve">) </w:t>
      </w:r>
      <w:r w:rsidR="006C54B0">
        <w:rPr>
          <w:rFonts w:asciiTheme="majorBidi" w:eastAsia="Arial" w:hAnsiTheme="majorBidi" w:cstheme="majorBidi" w:hint="cs"/>
          <w:color w:val="252525"/>
          <w:sz w:val="28"/>
          <w:szCs w:val="28"/>
          <w:rtl/>
        </w:rPr>
        <w:t>على</w:t>
      </w:r>
      <w:r w:rsidR="004561DC" w:rsidRPr="00704C91">
        <w:rPr>
          <w:rFonts w:asciiTheme="majorBidi" w:eastAsia="Arial" w:hAnsiTheme="majorBidi" w:cstheme="majorBidi"/>
          <w:color w:val="252525"/>
          <w:sz w:val="28"/>
          <w:szCs w:val="28"/>
          <w:rtl/>
        </w:rPr>
        <w:t xml:space="preserve"> شرح أبعاد </w:t>
      </w:r>
      <w:r w:rsidR="00FD7267" w:rsidRPr="00704C91">
        <w:rPr>
          <w:rFonts w:asciiTheme="majorBidi" w:eastAsia="Arial" w:hAnsiTheme="majorBidi" w:cstheme="majorBidi"/>
          <w:color w:val="252525"/>
          <w:sz w:val="28"/>
          <w:szCs w:val="28"/>
          <w:rtl/>
        </w:rPr>
        <w:t>ال</w:t>
      </w:r>
      <w:r w:rsidR="004561DC" w:rsidRPr="00704C91">
        <w:rPr>
          <w:rFonts w:asciiTheme="majorBidi" w:eastAsia="Arial" w:hAnsiTheme="majorBidi" w:cstheme="majorBidi"/>
          <w:color w:val="252525"/>
          <w:sz w:val="28"/>
          <w:szCs w:val="28"/>
          <w:rtl/>
        </w:rPr>
        <w:t>هيمن</w:t>
      </w:r>
      <w:r w:rsidR="00FD7267" w:rsidRPr="00704C91">
        <w:rPr>
          <w:rFonts w:asciiTheme="majorBidi" w:eastAsia="Arial" w:hAnsiTheme="majorBidi" w:cstheme="majorBidi"/>
          <w:color w:val="252525"/>
          <w:sz w:val="28"/>
          <w:szCs w:val="28"/>
          <w:rtl/>
        </w:rPr>
        <w:t>ة الإقطاعية</w:t>
      </w:r>
      <w:r w:rsidR="004561DC" w:rsidRPr="00704C91">
        <w:rPr>
          <w:rFonts w:asciiTheme="majorBidi" w:eastAsia="Arial" w:hAnsiTheme="majorBidi" w:cstheme="majorBidi"/>
          <w:color w:val="252525"/>
          <w:sz w:val="28"/>
          <w:szCs w:val="28"/>
          <w:rtl/>
        </w:rPr>
        <w:t xml:space="preserve"> علي الفلاح والمزارع </w:t>
      </w:r>
      <w:r w:rsidR="009769EC" w:rsidRPr="00704C91">
        <w:rPr>
          <w:rFonts w:asciiTheme="majorBidi" w:eastAsia="Arial" w:hAnsiTheme="majorBidi" w:cstheme="majorBidi"/>
          <w:color w:val="252525"/>
          <w:sz w:val="28"/>
          <w:szCs w:val="28"/>
          <w:rtl/>
        </w:rPr>
        <w:t xml:space="preserve"> البسيط</w:t>
      </w:r>
      <w:r w:rsidR="006C54B0">
        <w:rPr>
          <w:rFonts w:asciiTheme="majorBidi" w:eastAsia="Arial" w:hAnsiTheme="majorBidi" w:cstheme="majorBidi" w:hint="cs"/>
          <w:color w:val="252525"/>
          <w:sz w:val="28"/>
          <w:szCs w:val="28"/>
          <w:rtl/>
        </w:rPr>
        <w:t>،</w:t>
      </w:r>
      <w:r w:rsidR="009769EC" w:rsidRPr="00704C91">
        <w:rPr>
          <w:rFonts w:asciiTheme="majorBidi" w:eastAsia="Arial" w:hAnsiTheme="majorBidi" w:cstheme="majorBidi"/>
          <w:color w:val="252525"/>
          <w:sz w:val="28"/>
          <w:szCs w:val="28"/>
          <w:rtl/>
        </w:rPr>
        <w:t xml:space="preserve"> </w:t>
      </w:r>
      <w:r w:rsidR="004561DC" w:rsidRPr="00704C91">
        <w:rPr>
          <w:rFonts w:asciiTheme="majorBidi" w:eastAsia="Arial" w:hAnsiTheme="majorBidi" w:cstheme="majorBidi"/>
          <w:color w:val="252525"/>
          <w:sz w:val="28"/>
          <w:szCs w:val="28"/>
          <w:rtl/>
        </w:rPr>
        <w:t>والتعمق باستظها</w:t>
      </w:r>
      <w:r w:rsidR="00B01BA6" w:rsidRPr="00704C91">
        <w:rPr>
          <w:rFonts w:asciiTheme="majorBidi" w:eastAsia="Arial" w:hAnsiTheme="majorBidi" w:cstheme="majorBidi"/>
          <w:color w:val="252525"/>
          <w:sz w:val="28"/>
          <w:szCs w:val="28"/>
          <w:rtl/>
        </w:rPr>
        <w:t>ر</w:t>
      </w:r>
      <w:r w:rsidR="00FD7267" w:rsidRPr="00704C91">
        <w:rPr>
          <w:rFonts w:asciiTheme="majorBidi" w:eastAsia="Arial" w:hAnsiTheme="majorBidi" w:cstheme="majorBidi"/>
          <w:color w:val="252525"/>
          <w:sz w:val="28"/>
          <w:szCs w:val="28"/>
          <w:rtl/>
        </w:rPr>
        <w:t xml:space="preserve"> </w:t>
      </w:r>
      <w:r w:rsidR="004561DC" w:rsidRPr="00704C91">
        <w:rPr>
          <w:rFonts w:asciiTheme="majorBidi" w:eastAsia="Arial" w:hAnsiTheme="majorBidi" w:cstheme="majorBidi"/>
          <w:color w:val="252525"/>
          <w:sz w:val="28"/>
          <w:szCs w:val="28"/>
          <w:rtl/>
        </w:rPr>
        <w:t>الفوارق الطبقية والتأكيد عليها</w:t>
      </w:r>
      <w:r w:rsidR="00FD7267" w:rsidRPr="00704C91">
        <w:rPr>
          <w:rFonts w:asciiTheme="majorBidi" w:eastAsia="Arial" w:hAnsiTheme="majorBidi" w:cstheme="majorBidi"/>
          <w:color w:val="252525"/>
          <w:sz w:val="28"/>
          <w:szCs w:val="28"/>
          <w:rtl/>
        </w:rPr>
        <w:t xml:space="preserve"> من خلال تتبع الحدث المسرحي وتجسيده</w:t>
      </w:r>
      <w:r w:rsidR="007A5AB4" w:rsidRPr="00704C91">
        <w:rPr>
          <w:rFonts w:asciiTheme="majorBidi" w:eastAsia="Arial" w:hAnsiTheme="majorBidi" w:cstheme="majorBidi"/>
          <w:color w:val="252525"/>
          <w:sz w:val="28"/>
          <w:szCs w:val="28"/>
          <w:rtl/>
        </w:rPr>
        <w:t xml:space="preserve"> </w:t>
      </w:r>
      <w:r w:rsidR="00DE2F50" w:rsidRPr="00704C91">
        <w:rPr>
          <w:rFonts w:asciiTheme="majorBidi" w:eastAsia="Arial" w:hAnsiTheme="majorBidi" w:cstheme="majorBidi"/>
          <w:color w:val="252525"/>
          <w:sz w:val="28"/>
          <w:szCs w:val="28"/>
          <w:rtl/>
        </w:rPr>
        <w:t>فنياّ</w:t>
      </w:r>
      <w:r w:rsidR="00AC2B9F" w:rsidRPr="00704C91">
        <w:rPr>
          <w:rFonts w:asciiTheme="majorBidi" w:eastAsia="Arial" w:hAnsiTheme="majorBidi" w:cstheme="majorBidi"/>
          <w:color w:val="252525"/>
          <w:sz w:val="28"/>
          <w:szCs w:val="28"/>
          <w:rtl/>
        </w:rPr>
        <w:t>،</w:t>
      </w:r>
      <w:r w:rsidR="00FD7267" w:rsidRPr="00704C91">
        <w:rPr>
          <w:rFonts w:asciiTheme="majorBidi" w:eastAsia="Arial" w:hAnsiTheme="majorBidi" w:cstheme="majorBidi"/>
          <w:color w:val="252525"/>
          <w:sz w:val="28"/>
          <w:szCs w:val="28"/>
          <w:rtl/>
        </w:rPr>
        <w:t xml:space="preserve"> </w:t>
      </w:r>
      <w:r w:rsidR="007A5AB4" w:rsidRPr="00704C91">
        <w:rPr>
          <w:rFonts w:asciiTheme="majorBidi" w:eastAsia="Arial" w:hAnsiTheme="majorBidi" w:cstheme="majorBidi"/>
          <w:color w:val="252525"/>
          <w:sz w:val="28"/>
          <w:szCs w:val="28"/>
          <w:rtl/>
        </w:rPr>
        <w:t>وبرع</w:t>
      </w:r>
      <w:r w:rsidR="00F45E6A" w:rsidRPr="00704C91">
        <w:rPr>
          <w:rFonts w:asciiTheme="majorBidi" w:eastAsia="Arial" w:hAnsiTheme="majorBidi" w:cstheme="majorBidi"/>
          <w:color w:val="252525"/>
          <w:sz w:val="28"/>
          <w:szCs w:val="28"/>
          <w:rtl/>
        </w:rPr>
        <w:t xml:space="preserve"> بت</w:t>
      </w:r>
      <w:r w:rsidR="009B4E1D" w:rsidRPr="00704C91">
        <w:rPr>
          <w:rFonts w:asciiTheme="majorBidi" w:eastAsia="Arial" w:hAnsiTheme="majorBidi" w:cstheme="majorBidi"/>
          <w:color w:val="252525"/>
          <w:sz w:val="28"/>
          <w:szCs w:val="28"/>
          <w:rtl/>
        </w:rPr>
        <w:t>قديم</w:t>
      </w:r>
      <w:r w:rsidR="00F45E6A" w:rsidRPr="00704C91">
        <w:rPr>
          <w:rFonts w:asciiTheme="majorBidi" w:eastAsia="Arial" w:hAnsiTheme="majorBidi" w:cstheme="majorBidi"/>
          <w:color w:val="252525"/>
          <w:sz w:val="28"/>
          <w:szCs w:val="28"/>
          <w:rtl/>
        </w:rPr>
        <w:t xml:space="preserve"> دراما الإنسان العادي</w:t>
      </w:r>
      <w:r w:rsidR="00AC2B9F" w:rsidRPr="00704C91">
        <w:rPr>
          <w:rFonts w:asciiTheme="majorBidi" w:eastAsia="Arial" w:hAnsiTheme="majorBidi" w:cstheme="majorBidi"/>
          <w:color w:val="252525"/>
          <w:sz w:val="28"/>
          <w:szCs w:val="28"/>
          <w:rtl/>
        </w:rPr>
        <w:t xml:space="preserve"> وعبّر عنها، بكل صدق وتعاطف وإقناع .</w:t>
      </w:r>
    </w:p>
    <w:p w14:paraId="22E371D2" w14:textId="77777777" w:rsidR="00F53494" w:rsidRPr="00704C91" w:rsidRDefault="00F53494" w:rsidP="00704C91">
      <w:pPr>
        <w:spacing w:after="0" w:line="360" w:lineRule="auto"/>
        <w:jc w:val="mediumKashida"/>
        <w:rPr>
          <w:rFonts w:asciiTheme="majorBidi" w:eastAsia="Arial" w:hAnsiTheme="majorBidi" w:cstheme="majorBidi"/>
          <w:b/>
          <w:bCs/>
          <w:color w:val="252525"/>
          <w:sz w:val="28"/>
          <w:szCs w:val="28"/>
          <w:rtl/>
        </w:rPr>
      </w:pPr>
    </w:p>
    <w:p w14:paraId="293C0A7C" w14:textId="77777777" w:rsidR="00F53494" w:rsidRPr="00704C91" w:rsidRDefault="00F53494" w:rsidP="00704C91">
      <w:pPr>
        <w:spacing w:after="0" w:line="360" w:lineRule="auto"/>
        <w:jc w:val="mediumKashida"/>
        <w:rPr>
          <w:rFonts w:asciiTheme="majorBidi" w:eastAsia="Arial" w:hAnsiTheme="majorBidi" w:cstheme="majorBidi"/>
          <w:b/>
          <w:bCs/>
          <w:color w:val="252525"/>
          <w:sz w:val="28"/>
          <w:szCs w:val="28"/>
          <w:rtl/>
        </w:rPr>
      </w:pPr>
    </w:p>
    <w:p w14:paraId="47FB1714" w14:textId="77777777" w:rsidR="00F53494" w:rsidRPr="00704C91" w:rsidRDefault="00F53494" w:rsidP="00704C91">
      <w:pPr>
        <w:spacing w:after="0" w:line="360" w:lineRule="auto"/>
        <w:jc w:val="mediumKashida"/>
        <w:rPr>
          <w:rFonts w:asciiTheme="majorBidi" w:eastAsia="Arial" w:hAnsiTheme="majorBidi" w:cstheme="majorBidi"/>
          <w:b/>
          <w:bCs/>
          <w:color w:val="252525"/>
          <w:sz w:val="28"/>
          <w:szCs w:val="28"/>
          <w:rtl/>
        </w:rPr>
      </w:pPr>
    </w:p>
    <w:p w14:paraId="5784BD57" w14:textId="77777777" w:rsidR="00F53494" w:rsidRPr="00704C91" w:rsidRDefault="00F53494" w:rsidP="00704C91">
      <w:pPr>
        <w:spacing w:after="0" w:line="360" w:lineRule="auto"/>
        <w:jc w:val="mediumKashida"/>
        <w:rPr>
          <w:rFonts w:asciiTheme="majorBidi" w:eastAsia="Arial" w:hAnsiTheme="majorBidi" w:cstheme="majorBidi"/>
          <w:b/>
          <w:bCs/>
          <w:color w:val="252525"/>
          <w:sz w:val="28"/>
          <w:szCs w:val="28"/>
          <w:rtl/>
        </w:rPr>
      </w:pPr>
    </w:p>
    <w:p w14:paraId="08235E9F" w14:textId="77777777" w:rsidR="00F53494" w:rsidRPr="00704C91" w:rsidRDefault="00F53494" w:rsidP="00704C91">
      <w:pPr>
        <w:spacing w:after="0" w:line="360" w:lineRule="auto"/>
        <w:jc w:val="mediumKashida"/>
        <w:rPr>
          <w:rFonts w:asciiTheme="majorBidi" w:eastAsia="Arial" w:hAnsiTheme="majorBidi" w:cstheme="majorBidi"/>
          <w:b/>
          <w:bCs/>
          <w:color w:val="252525"/>
          <w:sz w:val="28"/>
          <w:szCs w:val="28"/>
          <w:rtl/>
        </w:rPr>
      </w:pPr>
    </w:p>
    <w:p w14:paraId="03CF6303" w14:textId="77777777" w:rsidR="00F53494" w:rsidRPr="00704C91" w:rsidRDefault="00F53494" w:rsidP="00704C91">
      <w:pPr>
        <w:spacing w:after="0" w:line="360" w:lineRule="auto"/>
        <w:jc w:val="mediumKashida"/>
        <w:rPr>
          <w:rFonts w:asciiTheme="majorBidi" w:eastAsia="Arial" w:hAnsiTheme="majorBidi" w:cstheme="majorBidi"/>
          <w:b/>
          <w:bCs/>
          <w:color w:val="252525"/>
          <w:sz w:val="28"/>
          <w:szCs w:val="28"/>
          <w:rtl/>
        </w:rPr>
      </w:pPr>
    </w:p>
    <w:p w14:paraId="58036629" w14:textId="77777777" w:rsidR="00F53494" w:rsidRPr="00704C91" w:rsidRDefault="00F53494" w:rsidP="00704C91">
      <w:pPr>
        <w:spacing w:after="0" w:line="360" w:lineRule="auto"/>
        <w:jc w:val="mediumKashida"/>
        <w:rPr>
          <w:rFonts w:asciiTheme="majorBidi" w:eastAsia="Arial" w:hAnsiTheme="majorBidi" w:cstheme="majorBidi"/>
          <w:b/>
          <w:bCs/>
          <w:color w:val="252525"/>
          <w:sz w:val="28"/>
          <w:szCs w:val="28"/>
          <w:rtl/>
        </w:rPr>
      </w:pPr>
    </w:p>
    <w:p w14:paraId="70DB2FC5" w14:textId="77777777" w:rsidR="006C54B0" w:rsidRPr="00704C91" w:rsidRDefault="006C54B0" w:rsidP="00704C91">
      <w:pPr>
        <w:spacing w:after="0" w:line="360" w:lineRule="auto"/>
        <w:jc w:val="mediumKashida"/>
        <w:rPr>
          <w:rFonts w:asciiTheme="majorBidi" w:eastAsia="Arial" w:hAnsiTheme="majorBidi" w:cstheme="majorBidi"/>
          <w:b/>
          <w:bCs/>
          <w:color w:val="252525"/>
          <w:sz w:val="28"/>
          <w:szCs w:val="28"/>
          <w:rtl/>
        </w:rPr>
      </w:pPr>
    </w:p>
    <w:p w14:paraId="61E37705" w14:textId="733A6B1B" w:rsidR="00F0339B" w:rsidRPr="00704C91" w:rsidRDefault="00F0339B" w:rsidP="00704C91">
      <w:p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b/>
          <w:bCs/>
          <w:color w:val="252525"/>
          <w:sz w:val="28"/>
          <w:szCs w:val="28"/>
          <w:rtl/>
        </w:rPr>
        <w:lastRenderedPageBreak/>
        <w:t>قائمة المصادر والمراجع:</w:t>
      </w:r>
    </w:p>
    <w:p w14:paraId="01D8F915" w14:textId="77777777" w:rsidR="00FF49A8" w:rsidRPr="00704C91" w:rsidRDefault="00FF49A8" w:rsidP="00704C91">
      <w:pPr>
        <w:spacing w:after="0" w:line="360" w:lineRule="auto"/>
        <w:jc w:val="mediumKashida"/>
        <w:rPr>
          <w:rFonts w:asciiTheme="majorBidi" w:eastAsia="Arial" w:hAnsiTheme="majorBidi" w:cstheme="majorBidi"/>
          <w:color w:val="252525"/>
          <w:sz w:val="28"/>
          <w:szCs w:val="28"/>
          <w:rtl/>
        </w:rPr>
      </w:pPr>
    </w:p>
    <w:p w14:paraId="7A97DFB0" w14:textId="28DD78D1" w:rsidR="00F0339B" w:rsidRPr="00704C91" w:rsidRDefault="00F0339B" w:rsidP="00704C91">
      <w:pPr>
        <w:pStyle w:val="ListParagraph"/>
        <w:numPr>
          <w:ilvl w:val="0"/>
          <w:numId w:val="50"/>
        </w:numPr>
        <w:spacing w:after="0" w:line="360" w:lineRule="auto"/>
        <w:jc w:val="mediumKashida"/>
        <w:rPr>
          <w:rFonts w:asciiTheme="majorBidi" w:eastAsia="Arial" w:hAnsiTheme="majorBidi" w:cstheme="majorBidi"/>
          <w:color w:val="252525"/>
          <w:sz w:val="28"/>
          <w:szCs w:val="28"/>
        </w:rPr>
      </w:pPr>
      <w:r w:rsidRPr="00704C91">
        <w:rPr>
          <w:rFonts w:asciiTheme="majorBidi" w:eastAsia="Arial" w:hAnsiTheme="majorBidi" w:cstheme="majorBidi"/>
          <w:color w:val="252525"/>
          <w:sz w:val="28"/>
          <w:szCs w:val="28"/>
          <w:rtl/>
        </w:rPr>
        <w:t xml:space="preserve">إدريس، يوسف، </w:t>
      </w:r>
      <w:r w:rsidRPr="00704C91">
        <w:rPr>
          <w:rFonts w:asciiTheme="majorBidi" w:eastAsia="Arial" w:hAnsiTheme="majorBidi" w:cstheme="majorBidi"/>
          <w:b/>
          <w:bCs/>
          <w:color w:val="252525"/>
          <w:sz w:val="28"/>
          <w:szCs w:val="28"/>
          <w:rtl/>
        </w:rPr>
        <w:t>مسرحية ملك القطن</w:t>
      </w:r>
      <w:r w:rsidRPr="00704C91">
        <w:rPr>
          <w:rFonts w:asciiTheme="majorBidi" w:eastAsia="Arial" w:hAnsiTheme="majorBidi" w:cstheme="majorBidi"/>
          <w:color w:val="252525"/>
          <w:sz w:val="28"/>
          <w:szCs w:val="28"/>
          <w:rtl/>
        </w:rPr>
        <w:t>، مؤسسة هنداوي سي أي سي، 2017.</w:t>
      </w:r>
    </w:p>
    <w:p w14:paraId="24C02E28" w14:textId="6C12BC7B" w:rsidR="00F0339B" w:rsidRPr="00704C91" w:rsidRDefault="00F0339B" w:rsidP="00704C91">
      <w:pPr>
        <w:pStyle w:val="ListParagraph"/>
        <w:numPr>
          <w:ilvl w:val="0"/>
          <w:numId w:val="50"/>
        </w:numPr>
        <w:spacing w:after="0" w:line="360" w:lineRule="auto"/>
        <w:jc w:val="mediumKashida"/>
        <w:rPr>
          <w:rFonts w:asciiTheme="majorBidi" w:eastAsia="Arial" w:hAnsiTheme="majorBidi" w:cstheme="majorBidi"/>
          <w:color w:val="252525"/>
          <w:sz w:val="28"/>
          <w:szCs w:val="28"/>
        </w:rPr>
      </w:pPr>
      <w:r w:rsidRPr="00704C91">
        <w:rPr>
          <w:rFonts w:asciiTheme="majorBidi" w:eastAsia="Arial" w:hAnsiTheme="majorBidi" w:cstheme="majorBidi"/>
          <w:color w:val="252525"/>
          <w:sz w:val="28"/>
          <w:szCs w:val="28"/>
          <w:rtl/>
        </w:rPr>
        <w:t>بنتلي، إريك</w:t>
      </w:r>
      <w:r w:rsidRPr="00704C91">
        <w:rPr>
          <w:rFonts w:asciiTheme="majorBidi" w:eastAsia="Arial" w:hAnsiTheme="majorBidi" w:cstheme="majorBidi"/>
          <w:b/>
          <w:bCs/>
          <w:color w:val="252525"/>
          <w:sz w:val="28"/>
          <w:szCs w:val="28"/>
          <w:rtl/>
        </w:rPr>
        <w:t>، الكاتب كمفكر</w:t>
      </w:r>
      <w:r w:rsidRPr="00704C91">
        <w:rPr>
          <w:rFonts w:asciiTheme="majorBidi" w:eastAsia="Arial" w:hAnsiTheme="majorBidi" w:cstheme="majorBidi"/>
          <w:color w:val="252525"/>
          <w:sz w:val="28"/>
          <w:szCs w:val="28"/>
          <w:rtl/>
        </w:rPr>
        <w:t>، مجلة المجلة، عدد67، القاهرة، 1962.</w:t>
      </w:r>
    </w:p>
    <w:p w14:paraId="5EDE1011" w14:textId="31627662" w:rsidR="009263FA" w:rsidRPr="00704C91" w:rsidRDefault="009263FA" w:rsidP="00704C91">
      <w:pPr>
        <w:pStyle w:val="ListParagraph"/>
        <w:numPr>
          <w:ilvl w:val="0"/>
          <w:numId w:val="50"/>
        </w:numPr>
        <w:spacing w:after="0" w:line="360" w:lineRule="auto"/>
        <w:jc w:val="mediumKashida"/>
        <w:rPr>
          <w:rFonts w:asciiTheme="majorBidi" w:eastAsia="Arial" w:hAnsiTheme="majorBidi" w:cstheme="majorBidi"/>
          <w:color w:val="252525"/>
          <w:sz w:val="28"/>
          <w:szCs w:val="28"/>
        </w:rPr>
      </w:pPr>
      <w:r w:rsidRPr="00704C91">
        <w:rPr>
          <w:rFonts w:asciiTheme="majorBidi" w:eastAsia="Arial" w:hAnsiTheme="majorBidi" w:cstheme="majorBidi"/>
          <w:color w:val="252525"/>
          <w:sz w:val="28"/>
          <w:szCs w:val="28"/>
          <w:rtl/>
        </w:rPr>
        <w:t xml:space="preserve">حافظ، صبري، </w:t>
      </w:r>
      <w:r w:rsidRPr="00704C91">
        <w:rPr>
          <w:rFonts w:asciiTheme="majorBidi" w:eastAsia="Arial" w:hAnsiTheme="majorBidi" w:cstheme="majorBidi"/>
          <w:b/>
          <w:bCs/>
          <w:color w:val="252525"/>
          <w:sz w:val="28"/>
          <w:szCs w:val="28"/>
          <w:rtl/>
        </w:rPr>
        <w:t>مسرحيات يوسف إدريس الأولى</w:t>
      </w:r>
      <w:r w:rsidR="000F2FED" w:rsidRPr="00704C91">
        <w:rPr>
          <w:rFonts w:asciiTheme="majorBidi" w:eastAsia="Arial" w:hAnsiTheme="majorBidi" w:cstheme="majorBidi"/>
          <w:color w:val="252525"/>
          <w:sz w:val="28"/>
          <w:szCs w:val="28"/>
          <w:rtl/>
        </w:rPr>
        <w:t>، مجلة الآداب، العدد الثالث، مارس 1973.</w:t>
      </w:r>
    </w:p>
    <w:p w14:paraId="1DB97974" w14:textId="3F697C3C" w:rsidR="009263FA" w:rsidRPr="00704C91" w:rsidRDefault="00F0339B" w:rsidP="00704C91">
      <w:pPr>
        <w:pStyle w:val="ListParagraph"/>
        <w:numPr>
          <w:ilvl w:val="0"/>
          <w:numId w:val="50"/>
        </w:numPr>
        <w:spacing w:after="0" w:line="360" w:lineRule="auto"/>
        <w:jc w:val="mediumKashida"/>
        <w:rPr>
          <w:rFonts w:asciiTheme="majorBidi" w:eastAsia="Arial" w:hAnsiTheme="majorBidi" w:cstheme="majorBidi"/>
          <w:color w:val="252525"/>
          <w:sz w:val="28"/>
          <w:szCs w:val="28"/>
        </w:rPr>
      </w:pPr>
      <w:r w:rsidRPr="00704C91">
        <w:rPr>
          <w:rFonts w:asciiTheme="majorBidi" w:eastAsia="Arial" w:hAnsiTheme="majorBidi" w:cstheme="majorBidi"/>
          <w:color w:val="252525"/>
          <w:sz w:val="28"/>
          <w:szCs w:val="28"/>
          <w:rtl/>
        </w:rPr>
        <w:t xml:space="preserve">خشبة، دريني، </w:t>
      </w:r>
      <w:r w:rsidRPr="00704C91">
        <w:rPr>
          <w:rFonts w:asciiTheme="majorBidi" w:eastAsia="Arial" w:hAnsiTheme="majorBidi" w:cstheme="majorBidi"/>
          <w:b/>
          <w:bCs/>
          <w:color w:val="252525"/>
          <w:sz w:val="28"/>
          <w:szCs w:val="28"/>
          <w:rtl/>
        </w:rPr>
        <w:t>أشهر المذاهب المسرحية: نماذج من أشهر المسرحيات</w:t>
      </w:r>
      <w:r w:rsidRPr="00704C91">
        <w:rPr>
          <w:rFonts w:asciiTheme="majorBidi" w:eastAsia="Arial" w:hAnsiTheme="majorBidi" w:cstheme="majorBidi"/>
          <w:color w:val="252525"/>
          <w:sz w:val="28"/>
          <w:szCs w:val="28"/>
          <w:rtl/>
        </w:rPr>
        <w:t>، الطبعة الأولى، الدار المصرية اللبنانية، القاهرة، 1999.</w:t>
      </w:r>
    </w:p>
    <w:p w14:paraId="6E3F1074" w14:textId="20839296" w:rsidR="00F0339B" w:rsidRPr="00704C91" w:rsidRDefault="00F0339B" w:rsidP="00704C91">
      <w:pPr>
        <w:pStyle w:val="ListParagraph"/>
        <w:numPr>
          <w:ilvl w:val="0"/>
          <w:numId w:val="50"/>
        </w:numPr>
        <w:spacing w:after="0" w:line="360" w:lineRule="auto"/>
        <w:jc w:val="mediumKashida"/>
        <w:rPr>
          <w:rFonts w:asciiTheme="majorBidi" w:eastAsia="Arial" w:hAnsiTheme="majorBidi" w:cstheme="majorBidi"/>
          <w:color w:val="252525"/>
          <w:sz w:val="28"/>
          <w:szCs w:val="28"/>
        </w:rPr>
      </w:pPr>
      <w:r w:rsidRPr="00704C91">
        <w:rPr>
          <w:rFonts w:asciiTheme="majorBidi" w:eastAsia="Arial" w:hAnsiTheme="majorBidi" w:cstheme="majorBidi"/>
          <w:color w:val="252525"/>
          <w:sz w:val="28"/>
          <w:szCs w:val="28"/>
          <w:rtl/>
        </w:rPr>
        <w:t xml:space="preserve"> صقر، أحمد، </w:t>
      </w:r>
      <w:r w:rsidRPr="00704C91">
        <w:rPr>
          <w:rFonts w:asciiTheme="majorBidi" w:eastAsia="Arial" w:hAnsiTheme="majorBidi" w:cstheme="majorBidi"/>
          <w:b/>
          <w:bCs/>
          <w:color w:val="252525"/>
          <w:sz w:val="28"/>
          <w:szCs w:val="28"/>
          <w:rtl/>
        </w:rPr>
        <w:t>توظيف التراث الشعبي في المسرح العربي</w:t>
      </w:r>
      <w:r w:rsidRPr="00704C91">
        <w:rPr>
          <w:rFonts w:asciiTheme="majorBidi" w:eastAsia="Arial" w:hAnsiTheme="majorBidi" w:cstheme="majorBidi"/>
          <w:color w:val="252525"/>
          <w:sz w:val="28"/>
          <w:szCs w:val="28"/>
          <w:rtl/>
        </w:rPr>
        <w:t>، الطبعة الأولى، الإسكندرية، مركز الإسكندرية للكتاب، 1998.</w:t>
      </w:r>
    </w:p>
    <w:p w14:paraId="488B0D95" w14:textId="6662967F" w:rsidR="00F0339B" w:rsidRPr="00704C91" w:rsidRDefault="00F0339B" w:rsidP="00704C91">
      <w:pPr>
        <w:pStyle w:val="ListParagraph"/>
        <w:numPr>
          <w:ilvl w:val="0"/>
          <w:numId w:val="50"/>
        </w:numPr>
        <w:spacing w:after="0" w:line="360" w:lineRule="auto"/>
        <w:jc w:val="mediumKashida"/>
        <w:rPr>
          <w:rFonts w:asciiTheme="majorBidi" w:eastAsia="Arial" w:hAnsiTheme="majorBidi" w:cstheme="majorBidi"/>
          <w:color w:val="252525"/>
          <w:sz w:val="28"/>
          <w:szCs w:val="28"/>
        </w:rPr>
      </w:pPr>
      <w:r w:rsidRPr="00704C91">
        <w:rPr>
          <w:rFonts w:asciiTheme="majorBidi" w:eastAsia="Arial" w:hAnsiTheme="majorBidi" w:cstheme="majorBidi"/>
          <w:color w:val="252525"/>
          <w:sz w:val="28"/>
          <w:szCs w:val="28"/>
          <w:rtl/>
        </w:rPr>
        <w:t>عياد، شكري</w:t>
      </w:r>
      <w:r w:rsidRPr="00704C91">
        <w:rPr>
          <w:rFonts w:asciiTheme="majorBidi" w:eastAsia="Arial" w:hAnsiTheme="majorBidi" w:cstheme="majorBidi"/>
          <w:b/>
          <w:bCs/>
          <w:color w:val="252525"/>
          <w:sz w:val="28"/>
          <w:szCs w:val="28"/>
          <w:rtl/>
        </w:rPr>
        <w:t>، الأدب في عالم متغير</w:t>
      </w:r>
      <w:r w:rsidRPr="00704C91">
        <w:rPr>
          <w:rFonts w:asciiTheme="majorBidi" w:eastAsia="Arial" w:hAnsiTheme="majorBidi" w:cstheme="majorBidi"/>
          <w:color w:val="252525"/>
          <w:sz w:val="28"/>
          <w:szCs w:val="28"/>
          <w:rtl/>
        </w:rPr>
        <w:t>: حدود الواقعية الاشتراكية، هيئة الكتاب، القاهرة، 1971.</w:t>
      </w:r>
    </w:p>
    <w:p w14:paraId="49DF4E23" w14:textId="21DC9F32" w:rsidR="00F0339B" w:rsidRPr="00704C91" w:rsidRDefault="00F0339B" w:rsidP="00704C91">
      <w:pPr>
        <w:pStyle w:val="ListParagraph"/>
        <w:numPr>
          <w:ilvl w:val="0"/>
          <w:numId w:val="50"/>
        </w:numPr>
        <w:spacing w:after="0" w:line="360" w:lineRule="auto"/>
        <w:jc w:val="mediumKashida"/>
        <w:rPr>
          <w:rFonts w:asciiTheme="majorBidi" w:eastAsia="Arial" w:hAnsiTheme="majorBidi" w:cstheme="majorBidi"/>
          <w:color w:val="252525"/>
          <w:sz w:val="28"/>
          <w:szCs w:val="28"/>
        </w:rPr>
      </w:pPr>
      <w:r w:rsidRPr="00704C91">
        <w:rPr>
          <w:rFonts w:asciiTheme="majorBidi" w:eastAsia="Arial" w:hAnsiTheme="majorBidi" w:cstheme="majorBidi"/>
          <w:color w:val="252525"/>
          <w:sz w:val="28"/>
          <w:szCs w:val="28"/>
          <w:rtl/>
        </w:rPr>
        <w:t xml:space="preserve">مندور، محمد، </w:t>
      </w:r>
      <w:r w:rsidRPr="00704C91">
        <w:rPr>
          <w:rFonts w:asciiTheme="majorBidi" w:eastAsia="Arial" w:hAnsiTheme="majorBidi" w:cstheme="majorBidi"/>
          <w:b/>
          <w:bCs/>
          <w:color w:val="252525"/>
          <w:sz w:val="28"/>
          <w:szCs w:val="28"/>
          <w:rtl/>
        </w:rPr>
        <w:t>الأدب ومذاهبه</w:t>
      </w:r>
      <w:r w:rsidRPr="00704C91">
        <w:rPr>
          <w:rFonts w:asciiTheme="majorBidi" w:eastAsia="Arial" w:hAnsiTheme="majorBidi" w:cstheme="majorBidi"/>
          <w:color w:val="252525"/>
          <w:sz w:val="28"/>
          <w:szCs w:val="28"/>
          <w:rtl/>
        </w:rPr>
        <w:t>، مكتبة نهضة مصر، الطبعة الثالثة، القاهرة، د.ت.</w:t>
      </w:r>
    </w:p>
    <w:p w14:paraId="0D0BDED6" w14:textId="12EE9F09" w:rsidR="00F0339B" w:rsidRPr="00704C91" w:rsidRDefault="00F0339B" w:rsidP="00704C91">
      <w:pPr>
        <w:pStyle w:val="ListParagraph"/>
        <w:numPr>
          <w:ilvl w:val="0"/>
          <w:numId w:val="50"/>
        </w:numPr>
        <w:spacing w:after="0" w:line="360" w:lineRule="auto"/>
        <w:jc w:val="mediumKashida"/>
        <w:rPr>
          <w:rFonts w:asciiTheme="majorBidi" w:eastAsia="Arial" w:hAnsiTheme="majorBidi" w:cstheme="majorBidi"/>
          <w:color w:val="252525"/>
          <w:sz w:val="28"/>
          <w:szCs w:val="28"/>
          <w:rtl/>
        </w:rPr>
      </w:pPr>
      <w:r w:rsidRPr="00704C91">
        <w:rPr>
          <w:rFonts w:asciiTheme="majorBidi" w:eastAsia="Arial" w:hAnsiTheme="majorBidi" w:cstheme="majorBidi"/>
          <w:color w:val="252525"/>
          <w:sz w:val="28"/>
          <w:szCs w:val="28"/>
          <w:rtl/>
        </w:rPr>
        <w:t xml:space="preserve">منير، سامي، </w:t>
      </w:r>
      <w:r w:rsidRPr="00704C91">
        <w:rPr>
          <w:rFonts w:asciiTheme="majorBidi" w:eastAsia="Arial" w:hAnsiTheme="majorBidi" w:cstheme="majorBidi"/>
          <w:b/>
          <w:bCs/>
          <w:color w:val="252525"/>
          <w:sz w:val="28"/>
          <w:szCs w:val="28"/>
          <w:rtl/>
        </w:rPr>
        <w:t>المسرح المصري بعد الحرب العالمية الثانية</w:t>
      </w:r>
      <w:r w:rsidRPr="00704C91">
        <w:rPr>
          <w:rFonts w:asciiTheme="majorBidi" w:eastAsia="Arial" w:hAnsiTheme="majorBidi" w:cstheme="majorBidi"/>
          <w:color w:val="252525"/>
          <w:sz w:val="28"/>
          <w:szCs w:val="28"/>
          <w:rtl/>
        </w:rPr>
        <w:t>، هيئة الكتاب، الإسكندرية، 1978.</w:t>
      </w:r>
    </w:p>
    <w:p w14:paraId="4D8BB5EB" w14:textId="77777777" w:rsidR="00471524" w:rsidRPr="00704C91" w:rsidRDefault="00471524" w:rsidP="00704C91">
      <w:pPr>
        <w:spacing w:after="0" w:line="360" w:lineRule="auto"/>
        <w:jc w:val="mediumKashida"/>
        <w:rPr>
          <w:rFonts w:asciiTheme="majorBidi" w:hAnsiTheme="majorBidi" w:cstheme="majorBidi"/>
          <w:b/>
          <w:bCs/>
          <w:sz w:val="28"/>
          <w:szCs w:val="28"/>
        </w:rPr>
      </w:pPr>
    </w:p>
    <w:p w14:paraId="1630938E" w14:textId="77777777" w:rsidR="00656608" w:rsidRPr="00704C91" w:rsidRDefault="00656608" w:rsidP="00704C91">
      <w:pPr>
        <w:spacing w:after="0" w:line="360" w:lineRule="auto"/>
        <w:jc w:val="mediumKashida"/>
        <w:rPr>
          <w:rFonts w:asciiTheme="majorBidi" w:hAnsiTheme="majorBidi" w:cstheme="majorBidi"/>
          <w:sz w:val="28"/>
          <w:szCs w:val="28"/>
        </w:rPr>
      </w:pPr>
    </w:p>
    <w:p w14:paraId="3BA5C25E" w14:textId="77777777" w:rsidR="00D106AA" w:rsidRPr="00704C91" w:rsidRDefault="00D106AA" w:rsidP="00704C91">
      <w:pPr>
        <w:spacing w:after="0" w:line="360" w:lineRule="auto"/>
        <w:jc w:val="mediumKashida"/>
        <w:rPr>
          <w:rFonts w:asciiTheme="majorBidi" w:hAnsiTheme="majorBidi" w:cstheme="majorBidi"/>
          <w:sz w:val="28"/>
          <w:szCs w:val="28"/>
        </w:rPr>
      </w:pPr>
    </w:p>
    <w:p w14:paraId="35FB18DC" w14:textId="77777777" w:rsidR="00B45F41" w:rsidRPr="00704C91" w:rsidRDefault="00B45F41" w:rsidP="00704C91">
      <w:pPr>
        <w:spacing w:after="0" w:line="360" w:lineRule="auto"/>
        <w:jc w:val="mediumKashida"/>
        <w:rPr>
          <w:rFonts w:asciiTheme="majorBidi" w:hAnsiTheme="majorBidi" w:cstheme="majorBidi"/>
          <w:sz w:val="28"/>
          <w:szCs w:val="28"/>
        </w:rPr>
      </w:pPr>
    </w:p>
    <w:p w14:paraId="196C4A45" w14:textId="77777777" w:rsidR="00822B79" w:rsidRPr="00704C91" w:rsidRDefault="00822B79" w:rsidP="00704C91">
      <w:pPr>
        <w:spacing w:line="360" w:lineRule="auto"/>
        <w:jc w:val="mediumKashida"/>
        <w:rPr>
          <w:rFonts w:asciiTheme="majorBidi" w:hAnsiTheme="majorBidi" w:cstheme="majorBidi"/>
          <w:b/>
          <w:bCs/>
          <w:sz w:val="28"/>
          <w:szCs w:val="28"/>
          <w:rtl/>
          <w:lang w:bidi="ar-KW"/>
        </w:rPr>
      </w:pPr>
    </w:p>
    <w:sectPr w:rsidR="00822B79" w:rsidRPr="00704C9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63546" w14:textId="77777777" w:rsidR="009E356E" w:rsidRDefault="009E356E" w:rsidP="00BE5CF3">
      <w:r>
        <w:separator/>
      </w:r>
    </w:p>
  </w:endnote>
  <w:endnote w:type="continuationSeparator" w:id="0">
    <w:p w14:paraId="18B3F731" w14:textId="77777777" w:rsidR="009E356E" w:rsidRDefault="009E356E" w:rsidP="00BE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510A" w14:textId="77777777" w:rsidR="005358FE" w:rsidRDefault="00535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DD7D" w14:textId="77777777" w:rsidR="005358FE" w:rsidRDefault="00535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55EC" w14:textId="77777777" w:rsidR="005358FE" w:rsidRDefault="00535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821A9" w14:textId="77777777" w:rsidR="009E356E" w:rsidRDefault="009E356E" w:rsidP="00BE5CF3">
      <w:r>
        <w:separator/>
      </w:r>
    </w:p>
  </w:footnote>
  <w:footnote w:type="continuationSeparator" w:id="0">
    <w:p w14:paraId="6B8FD692" w14:textId="77777777" w:rsidR="009E356E" w:rsidRDefault="009E356E" w:rsidP="00BE5CF3">
      <w:r>
        <w:continuationSeparator/>
      </w:r>
    </w:p>
  </w:footnote>
  <w:footnote w:id="1">
    <w:p w14:paraId="1DB4B810" w14:textId="2FD5F2CB" w:rsidR="00822B79" w:rsidRPr="007965D1" w:rsidRDefault="00822B79" w:rsidP="00822B79">
      <w:r w:rsidRPr="007965D1">
        <w:rPr>
          <w:rStyle w:val="FootnoteReference"/>
          <w:rFonts w:ascii="Simplified Arabic" w:hAnsi="Simplified Arabic" w:hint="cs"/>
        </w:rPr>
        <w:footnoteRef/>
      </w:r>
      <w:r w:rsidRPr="007965D1">
        <w:t xml:space="preserve"> -  </w:t>
      </w:r>
      <w:r w:rsidRPr="007965D1">
        <w:rPr>
          <w:rFonts w:hint="cs"/>
          <w:rtl/>
        </w:rPr>
        <w:t>محمد مندور، الأدب ومذاهبه، مكتبة نهضة مصر، ط3، القاهرة، د.ت، ص 58.</w:t>
      </w:r>
    </w:p>
  </w:footnote>
  <w:footnote w:id="2">
    <w:p w14:paraId="42C341C4" w14:textId="28AA9F25" w:rsidR="00822B79" w:rsidRPr="007965D1" w:rsidRDefault="00822B79" w:rsidP="00053119">
      <w:r w:rsidRPr="007965D1">
        <w:rPr>
          <w:rStyle w:val="FootnoteReference"/>
        </w:rPr>
        <w:footnoteRef/>
      </w:r>
      <w:r w:rsidRPr="007965D1">
        <w:rPr>
          <w:rtl/>
        </w:rPr>
        <w:t xml:space="preserve"> </w:t>
      </w:r>
      <w:r w:rsidRPr="007965D1">
        <w:rPr>
          <w:rFonts w:hint="cs"/>
          <w:rtl/>
          <w:lang w:bidi="ar-KW"/>
        </w:rPr>
        <w:t xml:space="preserve">- </w:t>
      </w:r>
      <w:r w:rsidRPr="007965D1">
        <w:rPr>
          <w:rFonts w:hint="cs"/>
          <w:rtl/>
        </w:rPr>
        <w:t>إريك بنتلي، الكاتب كمفكر، مجلة المجلة، عدد 67، القاهرة، 1962، ص 120.</w:t>
      </w:r>
    </w:p>
  </w:footnote>
  <w:footnote w:id="3">
    <w:p w14:paraId="66694032" w14:textId="2AD85EC8" w:rsidR="00946A8C" w:rsidRDefault="00946A8C">
      <w:pPr>
        <w:pStyle w:val="FootnoteText"/>
        <w:rPr>
          <w:lang w:bidi="ar-KW"/>
        </w:rPr>
      </w:pPr>
      <w:r>
        <w:rPr>
          <w:rStyle w:val="FootnoteReference"/>
        </w:rPr>
        <w:footnoteRef/>
      </w:r>
      <w:r>
        <w:rPr>
          <w:rtl/>
        </w:rPr>
        <w:t xml:space="preserve"> </w:t>
      </w:r>
      <w:r>
        <w:rPr>
          <w:rFonts w:hint="cs"/>
          <w:rtl/>
          <w:lang w:bidi="ar-KW"/>
        </w:rPr>
        <w:t xml:space="preserve">- </w:t>
      </w:r>
      <w:r w:rsidRPr="007965D1">
        <w:rPr>
          <w:rFonts w:hint="cs"/>
          <w:sz w:val="22"/>
          <w:szCs w:val="22"/>
          <w:rtl/>
          <w:lang w:bidi="ar-KW"/>
        </w:rPr>
        <w:t>شكري عياد، الأدب في عالم متغير: حدود الواقعية الاشتراكية، هيئة الكتاب، القاهرة</w:t>
      </w:r>
      <w:r w:rsidR="0039155C" w:rsidRPr="007965D1">
        <w:rPr>
          <w:rFonts w:hint="cs"/>
          <w:sz w:val="22"/>
          <w:szCs w:val="22"/>
          <w:rtl/>
          <w:lang w:bidi="ar-KW"/>
        </w:rPr>
        <w:t>،</w:t>
      </w:r>
      <w:r w:rsidRPr="007965D1">
        <w:rPr>
          <w:rFonts w:hint="cs"/>
          <w:sz w:val="22"/>
          <w:szCs w:val="22"/>
          <w:rtl/>
          <w:lang w:bidi="ar-KW"/>
        </w:rPr>
        <w:t>1971، ص121.</w:t>
      </w:r>
    </w:p>
  </w:footnote>
  <w:footnote w:id="4">
    <w:p w14:paraId="59772A25" w14:textId="4B48A131" w:rsidR="0039155C" w:rsidRPr="007965D1" w:rsidRDefault="0039155C">
      <w:pPr>
        <w:pStyle w:val="FootnoteText"/>
        <w:rPr>
          <w:sz w:val="22"/>
          <w:szCs w:val="22"/>
          <w:lang w:bidi="ar-KW"/>
        </w:rPr>
      </w:pPr>
      <w:r>
        <w:rPr>
          <w:rStyle w:val="FootnoteReference"/>
        </w:rPr>
        <w:footnoteRef/>
      </w:r>
      <w:r>
        <w:rPr>
          <w:rtl/>
        </w:rPr>
        <w:t xml:space="preserve"> </w:t>
      </w:r>
      <w:r>
        <w:rPr>
          <w:rFonts w:hint="cs"/>
          <w:rtl/>
          <w:lang w:bidi="ar-KW"/>
        </w:rPr>
        <w:t xml:space="preserve">- </w:t>
      </w:r>
      <w:r w:rsidRPr="007965D1">
        <w:rPr>
          <w:rFonts w:hint="cs"/>
          <w:sz w:val="22"/>
          <w:szCs w:val="22"/>
          <w:rtl/>
          <w:lang w:bidi="ar-KW"/>
        </w:rPr>
        <w:t xml:space="preserve">دريني خشبة، أشهر المذاهب المسرحية ونماذج من أشهر المسرحيات، </w:t>
      </w:r>
      <w:r w:rsidR="00F0339B" w:rsidRPr="007965D1">
        <w:rPr>
          <w:rFonts w:hint="cs"/>
          <w:sz w:val="22"/>
          <w:szCs w:val="22"/>
          <w:rtl/>
          <w:lang w:bidi="ar-KW"/>
        </w:rPr>
        <w:t>ط1</w:t>
      </w:r>
      <w:r w:rsidRPr="007965D1">
        <w:rPr>
          <w:rFonts w:hint="cs"/>
          <w:sz w:val="22"/>
          <w:szCs w:val="22"/>
          <w:rtl/>
          <w:lang w:bidi="ar-KW"/>
        </w:rPr>
        <w:t>، الدار المصرية اللبنانية، القاهرة، 1999، ص183.</w:t>
      </w:r>
    </w:p>
  </w:footnote>
  <w:footnote w:id="5">
    <w:p w14:paraId="05E05273" w14:textId="61660128" w:rsidR="00995927" w:rsidRPr="007965D1" w:rsidRDefault="00995927">
      <w:pPr>
        <w:pStyle w:val="FootnoteText"/>
        <w:rPr>
          <w:sz w:val="22"/>
          <w:szCs w:val="22"/>
          <w:lang w:bidi="ar-KW"/>
        </w:rPr>
      </w:pPr>
      <w:r>
        <w:rPr>
          <w:rStyle w:val="FootnoteReference"/>
        </w:rPr>
        <w:footnoteRef/>
      </w:r>
      <w:r>
        <w:rPr>
          <w:rtl/>
        </w:rPr>
        <w:t xml:space="preserve"> </w:t>
      </w:r>
      <w:r>
        <w:rPr>
          <w:rFonts w:hint="cs"/>
          <w:rtl/>
          <w:lang w:bidi="ar-KW"/>
        </w:rPr>
        <w:t xml:space="preserve">- </w:t>
      </w:r>
      <w:r w:rsidRPr="007965D1">
        <w:rPr>
          <w:rFonts w:hint="cs"/>
          <w:sz w:val="22"/>
          <w:szCs w:val="22"/>
          <w:rtl/>
          <w:lang w:bidi="ar-KW"/>
        </w:rPr>
        <w:t>نعمان عاشور، المسرح في حياتي، القاهرة للثقافة العربية، القاهرة، 1975، ص56-57.</w:t>
      </w:r>
    </w:p>
  </w:footnote>
  <w:footnote w:id="6">
    <w:p w14:paraId="27A84052" w14:textId="021013DC" w:rsidR="00ED38B5" w:rsidRPr="007965D1" w:rsidRDefault="00ED38B5">
      <w:pPr>
        <w:pStyle w:val="FootnoteText"/>
        <w:rPr>
          <w:sz w:val="22"/>
          <w:szCs w:val="22"/>
        </w:rPr>
      </w:pPr>
      <w:r>
        <w:rPr>
          <w:rStyle w:val="FootnoteReference"/>
        </w:rPr>
        <w:footnoteRef/>
      </w:r>
      <w:r>
        <w:rPr>
          <w:rtl/>
        </w:rPr>
        <w:t xml:space="preserve"> </w:t>
      </w:r>
      <w:r>
        <w:rPr>
          <w:rFonts w:hint="cs"/>
          <w:rtl/>
        </w:rPr>
        <w:t xml:space="preserve">- </w:t>
      </w:r>
      <w:r w:rsidRPr="007965D1">
        <w:rPr>
          <w:rFonts w:hint="cs"/>
          <w:sz w:val="22"/>
          <w:szCs w:val="22"/>
          <w:rtl/>
        </w:rPr>
        <w:t>سامي منير، المسرح المصري بعد الحرب العالمية الثانية، هيئة الكتاب، الإسكندرية، 1978، ص238.</w:t>
      </w:r>
    </w:p>
  </w:footnote>
  <w:footnote w:id="7">
    <w:p w14:paraId="6DB445E9" w14:textId="47BD6723" w:rsidR="00413EF5" w:rsidRPr="007965D1" w:rsidRDefault="00413EF5">
      <w:pPr>
        <w:pStyle w:val="FootnoteText"/>
        <w:rPr>
          <w:sz w:val="22"/>
          <w:szCs w:val="22"/>
          <w:lang w:bidi="ar-KW"/>
        </w:rPr>
      </w:pPr>
      <w:r>
        <w:rPr>
          <w:rStyle w:val="FootnoteReference"/>
        </w:rPr>
        <w:footnoteRef/>
      </w:r>
      <w:r>
        <w:rPr>
          <w:rtl/>
        </w:rPr>
        <w:t xml:space="preserve"> </w:t>
      </w:r>
      <w:r w:rsidR="0054126B">
        <w:rPr>
          <w:rFonts w:hint="cs"/>
          <w:rtl/>
          <w:lang w:bidi="ar-KW"/>
        </w:rPr>
        <w:t xml:space="preserve">- </w:t>
      </w:r>
      <w:r w:rsidR="0054126B" w:rsidRPr="007965D1">
        <w:rPr>
          <w:rFonts w:hint="cs"/>
          <w:sz w:val="22"/>
          <w:szCs w:val="22"/>
          <w:rtl/>
          <w:lang w:bidi="ar-KW"/>
        </w:rPr>
        <w:t>يوسف إدريس، مسرحية ملك القطن، مؤسسة</w:t>
      </w:r>
      <w:r w:rsidR="002468C2" w:rsidRPr="007965D1">
        <w:rPr>
          <w:rFonts w:hint="cs"/>
          <w:sz w:val="22"/>
          <w:szCs w:val="22"/>
          <w:rtl/>
          <w:lang w:bidi="ar-KW"/>
        </w:rPr>
        <w:t xml:space="preserve"> هنداوي سي أي سي، 2017، ص10.</w:t>
      </w:r>
    </w:p>
  </w:footnote>
  <w:footnote w:id="8">
    <w:p w14:paraId="2274F237" w14:textId="7F9A2E5F" w:rsidR="00536478" w:rsidRPr="007965D1" w:rsidRDefault="00536478">
      <w:pPr>
        <w:pStyle w:val="FootnoteText"/>
        <w:rPr>
          <w:sz w:val="22"/>
          <w:szCs w:val="22"/>
          <w:lang w:bidi="ar-KW"/>
        </w:rPr>
      </w:pPr>
      <w:r>
        <w:rPr>
          <w:rStyle w:val="FootnoteReference"/>
        </w:rPr>
        <w:footnoteRef/>
      </w:r>
      <w:r>
        <w:rPr>
          <w:rtl/>
        </w:rPr>
        <w:t xml:space="preserve"> </w:t>
      </w:r>
      <w:r w:rsidR="002F6F58">
        <w:rPr>
          <w:rFonts w:hint="cs"/>
          <w:rtl/>
          <w:lang w:bidi="ar-KW"/>
        </w:rPr>
        <w:t xml:space="preserve">- </w:t>
      </w:r>
      <w:r w:rsidR="00A81E0B" w:rsidRPr="007965D1">
        <w:rPr>
          <w:rFonts w:hint="cs"/>
          <w:sz w:val="22"/>
          <w:szCs w:val="22"/>
          <w:rtl/>
          <w:lang w:bidi="ar-KW"/>
        </w:rPr>
        <w:t>ملك القطن</w:t>
      </w:r>
      <w:r w:rsidR="002F6F58" w:rsidRPr="007965D1">
        <w:rPr>
          <w:rFonts w:hint="cs"/>
          <w:sz w:val="22"/>
          <w:szCs w:val="22"/>
          <w:rtl/>
          <w:lang w:bidi="ar-KW"/>
        </w:rPr>
        <w:t>، ص11.</w:t>
      </w:r>
    </w:p>
  </w:footnote>
  <w:footnote w:id="9">
    <w:p w14:paraId="76E19928" w14:textId="2BA8B926" w:rsidR="001C4E5D" w:rsidRPr="00CC735C" w:rsidRDefault="001C4E5D">
      <w:pPr>
        <w:pStyle w:val="FootnoteText"/>
        <w:rPr>
          <w:sz w:val="22"/>
          <w:szCs w:val="22"/>
          <w:lang w:bidi="ar-KW"/>
        </w:rPr>
      </w:pPr>
      <w:r>
        <w:rPr>
          <w:rStyle w:val="FootnoteReference"/>
        </w:rPr>
        <w:footnoteRef/>
      </w:r>
      <w:r>
        <w:rPr>
          <w:rtl/>
        </w:rPr>
        <w:t xml:space="preserve"> </w:t>
      </w:r>
      <w:r>
        <w:rPr>
          <w:rFonts w:hint="cs"/>
          <w:rtl/>
          <w:lang w:bidi="ar-KW"/>
        </w:rPr>
        <w:t xml:space="preserve">- </w:t>
      </w:r>
      <w:r w:rsidR="00A81E0B" w:rsidRPr="00CC735C">
        <w:rPr>
          <w:rFonts w:hint="cs"/>
          <w:sz w:val="22"/>
          <w:szCs w:val="22"/>
          <w:rtl/>
          <w:lang w:bidi="ar-KW"/>
        </w:rPr>
        <w:t>ملك القطن</w:t>
      </w:r>
      <w:r w:rsidR="007B53DE" w:rsidRPr="00CC735C">
        <w:rPr>
          <w:rFonts w:hint="cs"/>
          <w:sz w:val="22"/>
          <w:szCs w:val="22"/>
          <w:rtl/>
          <w:lang w:bidi="ar-KW"/>
        </w:rPr>
        <w:t>، ص14.</w:t>
      </w:r>
    </w:p>
  </w:footnote>
  <w:footnote w:id="10">
    <w:p w14:paraId="3A960CDB" w14:textId="455E4712" w:rsidR="00215BEC" w:rsidRPr="00CC735C" w:rsidRDefault="00215BEC">
      <w:pPr>
        <w:pStyle w:val="FootnoteText"/>
        <w:rPr>
          <w:sz w:val="22"/>
          <w:szCs w:val="22"/>
          <w:lang w:bidi="ar-KW"/>
        </w:rPr>
      </w:pPr>
      <w:r>
        <w:rPr>
          <w:rStyle w:val="FootnoteReference"/>
        </w:rPr>
        <w:footnoteRef/>
      </w:r>
      <w:r>
        <w:rPr>
          <w:rtl/>
        </w:rPr>
        <w:t xml:space="preserve"> </w:t>
      </w:r>
      <w:r>
        <w:rPr>
          <w:rFonts w:hint="cs"/>
          <w:rtl/>
          <w:lang w:bidi="ar-KW"/>
        </w:rPr>
        <w:t xml:space="preserve">- </w:t>
      </w:r>
      <w:r w:rsidR="00EE76FF" w:rsidRPr="00CC735C">
        <w:rPr>
          <w:rFonts w:hint="cs"/>
          <w:sz w:val="22"/>
          <w:szCs w:val="22"/>
          <w:rtl/>
          <w:lang w:bidi="ar-KW"/>
        </w:rPr>
        <w:t>صبري حافظ، مسرحيات يوسف إدريس الأولى،</w:t>
      </w:r>
      <w:r w:rsidR="000F2FED">
        <w:rPr>
          <w:rFonts w:hint="cs"/>
          <w:sz w:val="22"/>
          <w:szCs w:val="22"/>
          <w:rtl/>
          <w:lang w:bidi="ar-KW"/>
        </w:rPr>
        <w:t xml:space="preserve"> مجلة الآداب، العدد الثالث، مارس 1973، ص18.</w:t>
      </w:r>
    </w:p>
  </w:footnote>
  <w:footnote w:id="11">
    <w:p w14:paraId="00274B71" w14:textId="21E94668" w:rsidR="004546AE" w:rsidRPr="00CC735C" w:rsidRDefault="004546AE">
      <w:pPr>
        <w:pStyle w:val="FootnoteText"/>
        <w:rPr>
          <w:sz w:val="22"/>
          <w:szCs w:val="22"/>
          <w:lang w:bidi="ar-KW"/>
        </w:rPr>
      </w:pPr>
      <w:r>
        <w:rPr>
          <w:rStyle w:val="FootnoteReference"/>
        </w:rPr>
        <w:footnoteRef/>
      </w:r>
      <w:r>
        <w:rPr>
          <w:rtl/>
        </w:rPr>
        <w:t xml:space="preserve"> </w:t>
      </w:r>
      <w:r>
        <w:rPr>
          <w:rFonts w:hint="cs"/>
          <w:rtl/>
          <w:lang w:bidi="ar-KW"/>
        </w:rPr>
        <w:t xml:space="preserve">- </w:t>
      </w:r>
      <w:r w:rsidR="006D7E22" w:rsidRPr="00CC735C">
        <w:rPr>
          <w:rFonts w:hint="cs"/>
          <w:sz w:val="22"/>
          <w:szCs w:val="22"/>
          <w:rtl/>
          <w:lang w:bidi="ar-KW"/>
        </w:rPr>
        <w:t>ملك القطن</w:t>
      </w:r>
      <w:r w:rsidR="00506112" w:rsidRPr="00CC735C">
        <w:rPr>
          <w:rFonts w:hint="cs"/>
          <w:sz w:val="22"/>
          <w:szCs w:val="22"/>
          <w:rtl/>
          <w:lang w:bidi="ar-KW"/>
        </w:rPr>
        <w:t>، ص32.</w:t>
      </w:r>
    </w:p>
  </w:footnote>
  <w:footnote w:id="12">
    <w:p w14:paraId="15870E5E" w14:textId="2D7BE636" w:rsidR="00065961" w:rsidRPr="00CC735C" w:rsidRDefault="00065961">
      <w:pPr>
        <w:pStyle w:val="FootnoteText"/>
        <w:rPr>
          <w:sz w:val="22"/>
          <w:szCs w:val="22"/>
          <w:lang w:bidi="ar-KW"/>
        </w:rPr>
      </w:pPr>
      <w:r w:rsidRPr="00CC735C">
        <w:rPr>
          <w:rStyle w:val="FootnoteReference"/>
          <w:sz w:val="22"/>
          <w:szCs w:val="22"/>
        </w:rPr>
        <w:footnoteRef/>
      </w:r>
      <w:r w:rsidRPr="00CC735C">
        <w:rPr>
          <w:sz w:val="22"/>
          <w:szCs w:val="22"/>
          <w:rtl/>
        </w:rPr>
        <w:t xml:space="preserve"> </w:t>
      </w:r>
      <w:r w:rsidRPr="00CC735C">
        <w:rPr>
          <w:rFonts w:hint="cs"/>
          <w:sz w:val="22"/>
          <w:szCs w:val="22"/>
          <w:rtl/>
          <w:lang w:bidi="ar-KW"/>
        </w:rPr>
        <w:t>- ملك القطن، ص35.</w:t>
      </w:r>
    </w:p>
  </w:footnote>
  <w:footnote w:id="13">
    <w:p w14:paraId="648C8A70" w14:textId="727F638E" w:rsidR="00345D73" w:rsidRPr="00CC735C" w:rsidRDefault="00345D73">
      <w:pPr>
        <w:pStyle w:val="FootnoteText"/>
        <w:rPr>
          <w:sz w:val="22"/>
          <w:szCs w:val="22"/>
          <w:lang w:bidi="ar-KW"/>
        </w:rPr>
      </w:pPr>
      <w:r w:rsidRPr="00CC735C">
        <w:rPr>
          <w:rStyle w:val="FootnoteReference"/>
          <w:sz w:val="22"/>
          <w:szCs w:val="22"/>
        </w:rPr>
        <w:footnoteRef/>
      </w:r>
      <w:r w:rsidRPr="00CC735C">
        <w:rPr>
          <w:sz w:val="22"/>
          <w:szCs w:val="22"/>
          <w:rtl/>
        </w:rPr>
        <w:t xml:space="preserve"> </w:t>
      </w:r>
      <w:r w:rsidRPr="00CC735C">
        <w:rPr>
          <w:rFonts w:hint="cs"/>
          <w:sz w:val="22"/>
          <w:szCs w:val="22"/>
          <w:rtl/>
          <w:lang w:bidi="ar-KW"/>
        </w:rPr>
        <w:t>- ملك القطن، ص44.</w:t>
      </w:r>
    </w:p>
  </w:footnote>
  <w:footnote w:id="14">
    <w:p w14:paraId="4DC82AD7" w14:textId="1FD18E2D" w:rsidR="001004F5" w:rsidRPr="00CC735C" w:rsidRDefault="001004F5">
      <w:pPr>
        <w:pStyle w:val="FootnoteText"/>
        <w:rPr>
          <w:sz w:val="22"/>
          <w:szCs w:val="22"/>
          <w:lang w:bidi="ar-KW"/>
        </w:rPr>
      </w:pPr>
      <w:r w:rsidRPr="00CC735C">
        <w:rPr>
          <w:rStyle w:val="FootnoteReference"/>
          <w:sz w:val="22"/>
          <w:szCs w:val="22"/>
        </w:rPr>
        <w:footnoteRef/>
      </w:r>
      <w:r w:rsidRPr="00CC735C">
        <w:rPr>
          <w:sz w:val="22"/>
          <w:szCs w:val="22"/>
          <w:rtl/>
        </w:rPr>
        <w:t xml:space="preserve"> </w:t>
      </w:r>
      <w:r w:rsidRPr="00CC735C">
        <w:rPr>
          <w:rFonts w:hint="cs"/>
          <w:sz w:val="22"/>
          <w:szCs w:val="22"/>
          <w:rtl/>
          <w:lang w:bidi="ar-KW"/>
        </w:rPr>
        <w:t>- ملك القطن، ص 42-43.</w:t>
      </w:r>
    </w:p>
  </w:footnote>
  <w:footnote w:id="15">
    <w:p w14:paraId="79A29DD3" w14:textId="79E1B75C" w:rsidR="000F2A10" w:rsidRPr="00CC735C" w:rsidRDefault="000F2A10">
      <w:pPr>
        <w:pStyle w:val="FootnoteText"/>
        <w:rPr>
          <w:sz w:val="22"/>
          <w:szCs w:val="22"/>
          <w:lang w:bidi="ar-KW"/>
        </w:rPr>
      </w:pPr>
      <w:r>
        <w:rPr>
          <w:rStyle w:val="FootnoteReference"/>
        </w:rPr>
        <w:footnoteRef/>
      </w:r>
      <w:r>
        <w:rPr>
          <w:rtl/>
        </w:rPr>
        <w:t xml:space="preserve"> </w:t>
      </w:r>
      <w:r>
        <w:rPr>
          <w:rFonts w:hint="cs"/>
          <w:rtl/>
          <w:lang w:bidi="ar-KW"/>
        </w:rPr>
        <w:t xml:space="preserve">- </w:t>
      </w:r>
      <w:r w:rsidRPr="00CC735C">
        <w:rPr>
          <w:rFonts w:hint="cs"/>
          <w:sz w:val="22"/>
          <w:szCs w:val="22"/>
          <w:rtl/>
          <w:lang w:bidi="ar-KW"/>
        </w:rPr>
        <w:t xml:space="preserve">أحمد صقر، توظيف التراث الشعبي في المسرح العربي، الطبعة الأولى، </w:t>
      </w:r>
      <w:r w:rsidR="00F0339B" w:rsidRPr="00CC735C">
        <w:rPr>
          <w:rFonts w:hint="cs"/>
          <w:sz w:val="22"/>
          <w:szCs w:val="22"/>
          <w:rtl/>
          <w:lang w:bidi="ar-KW"/>
        </w:rPr>
        <w:t>مركز الاسكندرية للكتاب، الاسكندرية</w:t>
      </w:r>
      <w:r w:rsidRPr="00CC735C">
        <w:rPr>
          <w:rFonts w:hint="cs"/>
          <w:sz w:val="22"/>
          <w:szCs w:val="22"/>
          <w:rtl/>
          <w:lang w:bidi="ar-KW"/>
        </w:rPr>
        <w:t>، 1998، ص246.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08F2" w14:textId="77777777" w:rsidR="005358FE" w:rsidRDefault="00535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79078859"/>
      <w:docPartObj>
        <w:docPartGallery w:val="Page Numbers (Top of Page)"/>
        <w:docPartUnique/>
      </w:docPartObj>
    </w:sdtPr>
    <w:sdtEndPr>
      <w:rPr>
        <w:noProof/>
      </w:rPr>
    </w:sdtEndPr>
    <w:sdtContent>
      <w:p w14:paraId="05552D41" w14:textId="77777777" w:rsidR="005358FE" w:rsidRDefault="0079011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FB5C538" w14:textId="77777777" w:rsidR="005358FE" w:rsidRDefault="00535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A88" w14:textId="77777777" w:rsidR="005358FE" w:rsidRDefault="005358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534AA5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34ECD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802C07"/>
    <w:multiLevelType w:val="multilevel"/>
    <w:tmpl w:val="365A8E50"/>
    <w:lvl w:ilvl="0">
      <w:start w:val="1"/>
      <w:numFmt w:val="decimal"/>
      <w:lvlText w:val="%1-"/>
      <w:lvlJc w:val="left"/>
      <w:pPr>
        <w:tabs>
          <w:tab w:val="num" w:pos="1012"/>
        </w:tabs>
        <w:ind w:left="1012" w:hanging="450"/>
      </w:pPr>
      <w:rPr>
        <w:rFonts w:hint="default"/>
      </w:rPr>
    </w:lvl>
    <w:lvl w:ilvl="1">
      <w:start w:val="1"/>
      <w:numFmt w:val="lowerLetter"/>
      <w:lvlText w:val="%2."/>
      <w:lvlJc w:val="left"/>
      <w:pPr>
        <w:tabs>
          <w:tab w:val="num" w:pos="1642"/>
        </w:tabs>
        <w:ind w:left="1642" w:hanging="360"/>
      </w:pPr>
    </w:lvl>
    <w:lvl w:ilvl="2">
      <w:start w:val="1"/>
      <w:numFmt w:val="lowerRoman"/>
      <w:lvlText w:val="%3."/>
      <w:lvlJc w:val="right"/>
      <w:pPr>
        <w:tabs>
          <w:tab w:val="num" w:pos="2362"/>
        </w:tabs>
        <w:ind w:left="2362" w:hanging="180"/>
      </w:pPr>
    </w:lvl>
    <w:lvl w:ilvl="3">
      <w:start w:val="1"/>
      <w:numFmt w:val="decimal"/>
      <w:lvlText w:val="%4."/>
      <w:lvlJc w:val="left"/>
      <w:pPr>
        <w:tabs>
          <w:tab w:val="num" w:pos="3082"/>
        </w:tabs>
        <w:ind w:left="3082" w:hanging="360"/>
      </w:pPr>
    </w:lvl>
    <w:lvl w:ilvl="4">
      <w:start w:val="1"/>
      <w:numFmt w:val="lowerLetter"/>
      <w:lvlText w:val="%5."/>
      <w:lvlJc w:val="left"/>
      <w:pPr>
        <w:tabs>
          <w:tab w:val="num" w:pos="3802"/>
        </w:tabs>
        <w:ind w:left="3802" w:hanging="360"/>
      </w:pPr>
    </w:lvl>
    <w:lvl w:ilvl="5">
      <w:start w:val="1"/>
      <w:numFmt w:val="lowerRoman"/>
      <w:lvlText w:val="%6."/>
      <w:lvlJc w:val="right"/>
      <w:pPr>
        <w:tabs>
          <w:tab w:val="num" w:pos="4522"/>
        </w:tabs>
        <w:ind w:left="4522" w:hanging="180"/>
      </w:pPr>
    </w:lvl>
    <w:lvl w:ilvl="6">
      <w:start w:val="1"/>
      <w:numFmt w:val="decimal"/>
      <w:lvlText w:val="%7."/>
      <w:lvlJc w:val="left"/>
      <w:pPr>
        <w:tabs>
          <w:tab w:val="num" w:pos="5242"/>
        </w:tabs>
        <w:ind w:left="5242" w:hanging="360"/>
      </w:pPr>
    </w:lvl>
    <w:lvl w:ilvl="7">
      <w:start w:val="1"/>
      <w:numFmt w:val="lowerLetter"/>
      <w:lvlText w:val="%8."/>
      <w:lvlJc w:val="left"/>
      <w:pPr>
        <w:tabs>
          <w:tab w:val="num" w:pos="5962"/>
        </w:tabs>
        <w:ind w:left="5962" w:hanging="360"/>
      </w:pPr>
    </w:lvl>
    <w:lvl w:ilvl="8">
      <w:start w:val="1"/>
      <w:numFmt w:val="lowerRoman"/>
      <w:lvlText w:val="%9."/>
      <w:lvlJc w:val="right"/>
      <w:pPr>
        <w:tabs>
          <w:tab w:val="num" w:pos="6682"/>
        </w:tabs>
        <w:ind w:left="6682" w:hanging="180"/>
      </w:pPr>
    </w:lvl>
  </w:abstractNum>
  <w:abstractNum w:abstractNumId="3" w15:restartNumberingAfterBreak="0">
    <w:nsid w:val="0A1F75E9"/>
    <w:multiLevelType w:val="hybridMultilevel"/>
    <w:tmpl w:val="3714726A"/>
    <w:lvl w:ilvl="0" w:tplc="E354ACEA">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2721A2"/>
    <w:multiLevelType w:val="hybridMultilevel"/>
    <w:tmpl w:val="9A4E44D0"/>
    <w:lvl w:ilvl="0" w:tplc="ED2654AC">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73488"/>
    <w:multiLevelType w:val="hybridMultilevel"/>
    <w:tmpl w:val="B9E641D6"/>
    <w:lvl w:ilvl="0" w:tplc="CF08E51A">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F147F0"/>
    <w:multiLevelType w:val="hybridMultilevel"/>
    <w:tmpl w:val="0E402E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1DE15F4"/>
    <w:multiLevelType w:val="hybridMultilevel"/>
    <w:tmpl w:val="6BD06B30"/>
    <w:lvl w:ilvl="0" w:tplc="B45840CC">
      <w:start w:val="1"/>
      <w:numFmt w:val="decimal"/>
      <w:lvlText w:val="%1-"/>
      <w:lvlJc w:val="left"/>
      <w:pPr>
        <w:tabs>
          <w:tab w:val="num" w:pos="795"/>
        </w:tabs>
        <w:ind w:left="795" w:hanging="435"/>
      </w:pPr>
      <w:rPr>
        <w:rFonts w:hint="default"/>
      </w:rPr>
    </w:lvl>
    <w:lvl w:ilvl="1" w:tplc="7890C3D6">
      <w:start w:val="1"/>
      <w:numFmt w:val="decimal"/>
      <w:lvlText w:val="%2-"/>
      <w:lvlJc w:val="left"/>
      <w:pPr>
        <w:tabs>
          <w:tab w:val="num" w:pos="2250"/>
        </w:tabs>
        <w:ind w:left="2250" w:hanging="117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B23602"/>
    <w:multiLevelType w:val="hybridMultilevel"/>
    <w:tmpl w:val="5EBA65AE"/>
    <w:lvl w:ilvl="0" w:tplc="E35E3C5E">
      <w:start w:val="1"/>
      <w:numFmt w:val="decimal"/>
      <w:lvlText w:val="%1-"/>
      <w:lvlJc w:val="left"/>
      <w:pPr>
        <w:tabs>
          <w:tab w:val="num" w:pos="795"/>
        </w:tabs>
        <w:ind w:left="795" w:right="795" w:hanging="43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15:restartNumberingAfterBreak="0">
    <w:nsid w:val="15B33AEC"/>
    <w:multiLevelType w:val="hybridMultilevel"/>
    <w:tmpl w:val="AED6BA1C"/>
    <w:lvl w:ilvl="0" w:tplc="938866DE">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A1AAA"/>
    <w:multiLevelType w:val="hybridMultilevel"/>
    <w:tmpl w:val="49F46AE2"/>
    <w:lvl w:ilvl="0" w:tplc="5914DDDE">
      <w:start w:val="3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DF726F"/>
    <w:multiLevelType w:val="hybridMultilevel"/>
    <w:tmpl w:val="380A4D62"/>
    <w:lvl w:ilvl="0" w:tplc="656073C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F350D"/>
    <w:multiLevelType w:val="hybridMultilevel"/>
    <w:tmpl w:val="7F2E6D62"/>
    <w:lvl w:ilvl="0" w:tplc="6150B768">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A74231"/>
    <w:multiLevelType w:val="hybridMultilevel"/>
    <w:tmpl w:val="A68A7266"/>
    <w:lvl w:ilvl="0" w:tplc="18F25580">
      <w:start w:val="10"/>
      <w:numFmt w:val="bullet"/>
      <w:lvlText w:val="-"/>
      <w:lvlJc w:val="left"/>
      <w:pPr>
        <w:tabs>
          <w:tab w:val="num" w:pos="540"/>
        </w:tabs>
        <w:ind w:left="540" w:hanging="360"/>
      </w:pPr>
      <w:rPr>
        <w:rFonts w:ascii="Times New Roman" w:eastAsia="Times New Roman" w:hAnsi="Times New Roman" w:cs="Simplified Arabic" w:hint="default"/>
        <w:b w:val="0"/>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25031312"/>
    <w:multiLevelType w:val="hybridMultilevel"/>
    <w:tmpl w:val="798A06A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B6A459C"/>
    <w:multiLevelType w:val="hybridMultilevel"/>
    <w:tmpl w:val="A0F8BD68"/>
    <w:lvl w:ilvl="0" w:tplc="FDE036AA">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16806"/>
    <w:multiLevelType w:val="hybridMultilevel"/>
    <w:tmpl w:val="2A22BC1C"/>
    <w:lvl w:ilvl="0" w:tplc="56CE7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64793"/>
    <w:multiLevelType w:val="hybridMultilevel"/>
    <w:tmpl w:val="59243546"/>
    <w:lvl w:ilvl="0" w:tplc="4C0CC054">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BF4FF9"/>
    <w:multiLevelType w:val="hybridMultilevel"/>
    <w:tmpl w:val="2CE49BFC"/>
    <w:lvl w:ilvl="0" w:tplc="98D21A42">
      <w:start w:val="1"/>
      <w:numFmt w:val="decimal"/>
      <w:lvlText w:val="%1-"/>
      <w:lvlJc w:val="left"/>
      <w:pPr>
        <w:tabs>
          <w:tab w:val="num" w:pos="734"/>
        </w:tabs>
        <w:ind w:left="734" w:hanging="360"/>
      </w:pPr>
      <w:rPr>
        <w:rFonts w:hint="default"/>
        <w:b/>
        <w:bCs/>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F66132"/>
    <w:multiLevelType w:val="hybridMultilevel"/>
    <w:tmpl w:val="E9DADEBA"/>
    <w:lvl w:ilvl="0" w:tplc="CA0234E6">
      <w:numFmt w:val="bullet"/>
      <w:lvlText w:val="-"/>
      <w:lvlJc w:val="left"/>
      <w:pPr>
        <w:ind w:left="720" w:hanging="360"/>
      </w:pPr>
      <w:rPr>
        <w:rFonts w:ascii="Times New Roman" w:eastAsia="Times New Roman" w:hAnsi="Times New Roman" w:cs="Monotype Kouf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6507C"/>
    <w:multiLevelType w:val="hybridMultilevel"/>
    <w:tmpl w:val="21D671E0"/>
    <w:lvl w:ilvl="0" w:tplc="CBC4DACA">
      <w:start w:val="1"/>
      <w:numFmt w:val="decimal"/>
      <w:lvlText w:val="%1-"/>
      <w:lvlJc w:val="left"/>
      <w:pPr>
        <w:tabs>
          <w:tab w:val="num" w:pos="795"/>
        </w:tabs>
        <w:ind w:left="795" w:right="795" w:hanging="43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1" w15:restartNumberingAfterBreak="0">
    <w:nsid w:val="42EC1E98"/>
    <w:multiLevelType w:val="hybridMultilevel"/>
    <w:tmpl w:val="7086501C"/>
    <w:lvl w:ilvl="0" w:tplc="AAF02914">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FD380F"/>
    <w:multiLevelType w:val="hybridMultilevel"/>
    <w:tmpl w:val="96FA63AC"/>
    <w:lvl w:ilvl="0" w:tplc="F8766FE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A83ED6"/>
    <w:multiLevelType w:val="hybridMultilevel"/>
    <w:tmpl w:val="F506A9BE"/>
    <w:lvl w:ilvl="0" w:tplc="D848C466">
      <w:start w:val="1"/>
      <w:numFmt w:val="decimal"/>
      <w:lvlText w:val="%1)"/>
      <w:lvlJc w:val="left"/>
      <w:pPr>
        <w:tabs>
          <w:tab w:val="num" w:pos="720"/>
        </w:tabs>
        <w:ind w:left="720" w:hanging="360"/>
      </w:pPr>
      <w:rPr>
        <w:rFonts w:cs="Simplified Arab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427CFF"/>
    <w:multiLevelType w:val="hybridMultilevel"/>
    <w:tmpl w:val="34923FBE"/>
    <w:lvl w:ilvl="0" w:tplc="75D29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B3675"/>
    <w:multiLevelType w:val="hybridMultilevel"/>
    <w:tmpl w:val="C8FAC7EC"/>
    <w:lvl w:ilvl="0" w:tplc="2E6E7778">
      <w:numFmt w:val="bullet"/>
      <w:lvlText w:val=""/>
      <w:lvlJc w:val="left"/>
      <w:pPr>
        <w:tabs>
          <w:tab w:val="num" w:pos="360"/>
        </w:tabs>
        <w:ind w:left="360" w:hanging="360"/>
      </w:pPr>
      <w:rPr>
        <w:rFonts w:ascii="Symbol" w:eastAsia="Times New Roman" w:hAnsi="Symbol"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F3453BD"/>
    <w:multiLevelType w:val="hybridMultilevel"/>
    <w:tmpl w:val="5E5C7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010069"/>
    <w:multiLevelType w:val="hybridMultilevel"/>
    <w:tmpl w:val="655CD020"/>
    <w:lvl w:ilvl="0" w:tplc="4E662C06">
      <w:start w:val="10"/>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13060C"/>
    <w:multiLevelType w:val="hybridMultilevel"/>
    <w:tmpl w:val="365A8E50"/>
    <w:lvl w:ilvl="0" w:tplc="3B5C8062">
      <w:start w:val="1"/>
      <w:numFmt w:val="decimal"/>
      <w:lvlText w:val="%1-"/>
      <w:lvlJc w:val="left"/>
      <w:pPr>
        <w:tabs>
          <w:tab w:val="num" w:pos="1012"/>
        </w:tabs>
        <w:ind w:left="1012" w:hanging="45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29" w15:restartNumberingAfterBreak="0">
    <w:nsid w:val="51EA41D7"/>
    <w:multiLevelType w:val="hybridMultilevel"/>
    <w:tmpl w:val="E648FFF6"/>
    <w:lvl w:ilvl="0" w:tplc="AE3E3294">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30E18FB"/>
    <w:multiLevelType w:val="hybridMultilevel"/>
    <w:tmpl w:val="EFEA7986"/>
    <w:lvl w:ilvl="0" w:tplc="4CA6E850">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9A14C1"/>
    <w:multiLevelType w:val="hybridMultilevel"/>
    <w:tmpl w:val="E98C362E"/>
    <w:lvl w:ilvl="0" w:tplc="1ADCDD36">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B47010F"/>
    <w:multiLevelType w:val="hybridMultilevel"/>
    <w:tmpl w:val="22B84EB4"/>
    <w:lvl w:ilvl="0" w:tplc="C784B6CC">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3" w15:restartNumberingAfterBreak="0">
    <w:nsid w:val="60317A77"/>
    <w:multiLevelType w:val="hybridMultilevel"/>
    <w:tmpl w:val="E3FCD24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04A4F01"/>
    <w:multiLevelType w:val="hybridMultilevel"/>
    <w:tmpl w:val="C28C130E"/>
    <w:lvl w:ilvl="0" w:tplc="5ACCDA4E">
      <w:numFmt w:val="bullet"/>
      <w:lvlText w:val="-"/>
      <w:lvlJc w:val="left"/>
      <w:pPr>
        <w:tabs>
          <w:tab w:val="num" w:pos="720"/>
        </w:tabs>
        <w:ind w:left="720" w:hanging="360"/>
      </w:pPr>
      <w:rPr>
        <w:rFonts w:ascii="Times New Roman" w:eastAsia="Times New Roman" w:hAnsi="Times New Roman" w:cs="Simplified Arabic" w:hint="default"/>
        <w:lang w:bidi="ar-KW"/>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97583E"/>
    <w:multiLevelType w:val="hybridMultilevel"/>
    <w:tmpl w:val="B172EF70"/>
    <w:lvl w:ilvl="0" w:tplc="079C36D4">
      <w:start w:val="1"/>
      <w:numFmt w:val="bullet"/>
      <w:lvlText w:val="-"/>
      <w:lvlJc w:val="left"/>
      <w:pPr>
        <w:ind w:left="720" w:hanging="360"/>
      </w:pPr>
      <w:rPr>
        <w:rFonts w:ascii="Times New Roman" w:eastAsia="Calibri"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6523BC"/>
    <w:multiLevelType w:val="hybridMultilevel"/>
    <w:tmpl w:val="4140C81E"/>
    <w:lvl w:ilvl="0" w:tplc="175EBA14">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C21A85"/>
    <w:multiLevelType w:val="hybridMultilevel"/>
    <w:tmpl w:val="137E2F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A34026"/>
    <w:multiLevelType w:val="hybridMultilevel"/>
    <w:tmpl w:val="A5D0872C"/>
    <w:lvl w:ilvl="0" w:tplc="4882075C">
      <w:start w:val="23"/>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3AC7D5D"/>
    <w:multiLevelType w:val="hybridMultilevel"/>
    <w:tmpl w:val="CBCCD4D8"/>
    <w:lvl w:ilvl="0" w:tplc="673E4378">
      <w:start w:val="3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4A22F2"/>
    <w:multiLevelType w:val="hybridMultilevel"/>
    <w:tmpl w:val="FAD675A6"/>
    <w:lvl w:ilvl="0" w:tplc="E43A288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76B441A"/>
    <w:multiLevelType w:val="multilevel"/>
    <w:tmpl w:val="380A4D62"/>
    <w:lvl w:ilvl="0">
      <w:numFmt w:val="bullet"/>
      <w:lvlText w:val="-"/>
      <w:lvlJc w:val="left"/>
      <w:pPr>
        <w:tabs>
          <w:tab w:val="num" w:pos="720"/>
        </w:tabs>
        <w:ind w:left="720" w:hanging="360"/>
      </w:pPr>
      <w:rPr>
        <w:rFonts w:ascii="Times New Roman" w:eastAsia="Times New Roman" w:hAnsi="Times New Roman" w:cs="Simplified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44F75"/>
    <w:multiLevelType w:val="hybridMultilevel"/>
    <w:tmpl w:val="E2E867BA"/>
    <w:lvl w:ilvl="0" w:tplc="454CC9F2">
      <w:start w:val="7"/>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880315"/>
    <w:multiLevelType w:val="hybridMultilevel"/>
    <w:tmpl w:val="3580ED92"/>
    <w:lvl w:ilvl="0" w:tplc="CF00B430">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7E24D0"/>
    <w:multiLevelType w:val="hybridMultilevel"/>
    <w:tmpl w:val="338E2854"/>
    <w:lvl w:ilvl="0" w:tplc="6EF2DBCA">
      <w:start w:val="1"/>
      <w:numFmt w:val="decimal"/>
      <w:lvlText w:val="%1-"/>
      <w:lvlJc w:val="left"/>
      <w:pPr>
        <w:tabs>
          <w:tab w:val="num" w:pos="420"/>
        </w:tabs>
        <w:ind w:left="420" w:hanging="420"/>
      </w:pPr>
      <w:rPr>
        <w:rFonts w:ascii="Times New Roman" w:eastAsia="Times New Roman" w:hAnsi="Times New Roman" w:cs="Times New Roman"/>
        <w:b w:val="0"/>
        <w:bCs/>
        <w:color w:val="00000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9F64B0"/>
    <w:multiLevelType w:val="hybridMultilevel"/>
    <w:tmpl w:val="C7A22310"/>
    <w:lvl w:ilvl="0" w:tplc="BAC6AE50">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C46491"/>
    <w:multiLevelType w:val="hybridMultilevel"/>
    <w:tmpl w:val="F81CF1AA"/>
    <w:lvl w:ilvl="0" w:tplc="5C3E0DD4">
      <w:start w:val="3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1644A46"/>
    <w:multiLevelType w:val="hybridMultilevel"/>
    <w:tmpl w:val="815ADC14"/>
    <w:lvl w:ilvl="0" w:tplc="E794A78E">
      <w:start w:val="3"/>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523024F"/>
    <w:multiLevelType w:val="hybridMultilevel"/>
    <w:tmpl w:val="EF1EEFB4"/>
    <w:lvl w:ilvl="0" w:tplc="9542903C">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236066"/>
    <w:multiLevelType w:val="hybridMultilevel"/>
    <w:tmpl w:val="2012A190"/>
    <w:lvl w:ilvl="0" w:tplc="A2004A6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057415">
    <w:abstractNumId w:val="45"/>
  </w:num>
  <w:num w:numId="2" w16cid:durableId="1703246543">
    <w:abstractNumId w:val="34"/>
  </w:num>
  <w:num w:numId="3" w16cid:durableId="1283075865">
    <w:abstractNumId w:val="8"/>
  </w:num>
  <w:num w:numId="4" w16cid:durableId="805900983">
    <w:abstractNumId w:val="20"/>
  </w:num>
  <w:num w:numId="5" w16cid:durableId="1577397766">
    <w:abstractNumId w:val="11"/>
  </w:num>
  <w:num w:numId="6" w16cid:durableId="256058916">
    <w:abstractNumId w:val="49"/>
  </w:num>
  <w:num w:numId="7" w16cid:durableId="1408647549">
    <w:abstractNumId w:val="5"/>
  </w:num>
  <w:num w:numId="8" w16cid:durableId="791020178">
    <w:abstractNumId w:val="43"/>
  </w:num>
  <w:num w:numId="9" w16cid:durableId="1660621314">
    <w:abstractNumId w:val="7"/>
  </w:num>
  <w:num w:numId="10" w16cid:durableId="1835953199">
    <w:abstractNumId w:val="29"/>
  </w:num>
  <w:num w:numId="11" w16cid:durableId="895313428">
    <w:abstractNumId w:val="28"/>
  </w:num>
  <w:num w:numId="12" w16cid:durableId="1447503115">
    <w:abstractNumId w:val="37"/>
  </w:num>
  <w:num w:numId="13" w16cid:durableId="546138038">
    <w:abstractNumId w:val="48"/>
  </w:num>
  <w:num w:numId="14" w16cid:durableId="88353508">
    <w:abstractNumId w:val="33"/>
  </w:num>
  <w:num w:numId="15" w16cid:durableId="1912228728">
    <w:abstractNumId w:val="21"/>
  </w:num>
  <w:num w:numId="16" w16cid:durableId="595208579">
    <w:abstractNumId w:val="19"/>
  </w:num>
  <w:num w:numId="17" w16cid:durableId="89081589">
    <w:abstractNumId w:val="35"/>
  </w:num>
  <w:num w:numId="18" w16cid:durableId="1447695679">
    <w:abstractNumId w:val="16"/>
  </w:num>
  <w:num w:numId="19" w16cid:durableId="670837976">
    <w:abstractNumId w:val="32"/>
  </w:num>
  <w:num w:numId="20" w16cid:durableId="699168871">
    <w:abstractNumId w:val="2"/>
  </w:num>
  <w:num w:numId="21" w16cid:durableId="217056985">
    <w:abstractNumId w:val="25"/>
  </w:num>
  <w:num w:numId="22" w16cid:durableId="802963459">
    <w:abstractNumId w:val="30"/>
  </w:num>
  <w:num w:numId="23" w16cid:durableId="1853642822">
    <w:abstractNumId w:val="23"/>
  </w:num>
  <w:num w:numId="24" w16cid:durableId="1495295788">
    <w:abstractNumId w:val="26"/>
  </w:num>
  <w:num w:numId="25" w16cid:durableId="1197933721">
    <w:abstractNumId w:val="6"/>
  </w:num>
  <w:num w:numId="26" w16cid:durableId="799037637">
    <w:abstractNumId w:val="41"/>
  </w:num>
  <w:num w:numId="27" w16cid:durableId="596134878">
    <w:abstractNumId w:val="44"/>
  </w:num>
  <w:num w:numId="28" w16cid:durableId="1291863964">
    <w:abstractNumId w:val="17"/>
  </w:num>
  <w:num w:numId="29" w16cid:durableId="1067529496">
    <w:abstractNumId w:val="3"/>
  </w:num>
  <w:num w:numId="30" w16cid:durableId="747311300">
    <w:abstractNumId w:val="1"/>
  </w:num>
  <w:num w:numId="31" w16cid:durableId="406653708">
    <w:abstractNumId w:val="0"/>
  </w:num>
  <w:num w:numId="32" w16cid:durableId="1616520180">
    <w:abstractNumId w:val="9"/>
  </w:num>
  <w:num w:numId="33" w16cid:durableId="998769758">
    <w:abstractNumId w:val="42"/>
  </w:num>
  <w:num w:numId="34" w16cid:durableId="619920964">
    <w:abstractNumId w:val="18"/>
  </w:num>
  <w:num w:numId="35" w16cid:durableId="871067117">
    <w:abstractNumId w:val="4"/>
  </w:num>
  <w:num w:numId="36" w16cid:durableId="1072771931">
    <w:abstractNumId w:val="22"/>
  </w:num>
  <w:num w:numId="37" w16cid:durableId="315845462">
    <w:abstractNumId w:val="47"/>
  </w:num>
  <w:num w:numId="38" w16cid:durableId="856621410">
    <w:abstractNumId w:val="40"/>
  </w:num>
  <w:num w:numId="39" w16cid:durableId="1946111352">
    <w:abstractNumId w:val="13"/>
  </w:num>
  <w:num w:numId="40" w16cid:durableId="315183481">
    <w:abstractNumId w:val="31"/>
  </w:num>
  <w:num w:numId="41" w16cid:durableId="2142989668">
    <w:abstractNumId w:val="10"/>
  </w:num>
  <w:num w:numId="42" w16cid:durableId="266736833">
    <w:abstractNumId w:val="38"/>
  </w:num>
  <w:num w:numId="43" w16cid:durableId="643703886">
    <w:abstractNumId w:val="12"/>
  </w:num>
  <w:num w:numId="44" w16cid:durableId="305815853">
    <w:abstractNumId w:val="46"/>
  </w:num>
  <w:num w:numId="45" w16cid:durableId="898631824">
    <w:abstractNumId w:val="14"/>
  </w:num>
  <w:num w:numId="46" w16cid:durableId="1076317622">
    <w:abstractNumId w:val="27"/>
  </w:num>
  <w:num w:numId="47" w16cid:durableId="1798907585">
    <w:abstractNumId w:val="39"/>
  </w:num>
  <w:num w:numId="48" w16cid:durableId="309138951">
    <w:abstractNumId w:val="15"/>
  </w:num>
  <w:num w:numId="49" w16cid:durableId="1993605460">
    <w:abstractNumId w:val="36"/>
  </w:num>
  <w:num w:numId="50" w16cid:durableId="291920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F3"/>
    <w:rsid w:val="00014444"/>
    <w:rsid w:val="00015B63"/>
    <w:rsid w:val="0001661B"/>
    <w:rsid w:val="0001726E"/>
    <w:rsid w:val="000179E8"/>
    <w:rsid w:val="00021A22"/>
    <w:rsid w:val="000272DF"/>
    <w:rsid w:val="00032E25"/>
    <w:rsid w:val="0003599D"/>
    <w:rsid w:val="00037089"/>
    <w:rsid w:val="00045F68"/>
    <w:rsid w:val="000524D4"/>
    <w:rsid w:val="00053119"/>
    <w:rsid w:val="00065961"/>
    <w:rsid w:val="000701E9"/>
    <w:rsid w:val="00074027"/>
    <w:rsid w:val="00077BF3"/>
    <w:rsid w:val="000839EC"/>
    <w:rsid w:val="00096BFB"/>
    <w:rsid w:val="000A243D"/>
    <w:rsid w:val="000B0CCD"/>
    <w:rsid w:val="000B33CA"/>
    <w:rsid w:val="000B7CDD"/>
    <w:rsid w:val="000C0851"/>
    <w:rsid w:val="000C0D87"/>
    <w:rsid w:val="000C15D8"/>
    <w:rsid w:val="000C60CD"/>
    <w:rsid w:val="000D2A8D"/>
    <w:rsid w:val="000F07B1"/>
    <w:rsid w:val="000F0A77"/>
    <w:rsid w:val="000F2A10"/>
    <w:rsid w:val="000F2FED"/>
    <w:rsid w:val="001004F5"/>
    <w:rsid w:val="0010212D"/>
    <w:rsid w:val="001101F8"/>
    <w:rsid w:val="001111E2"/>
    <w:rsid w:val="001178C6"/>
    <w:rsid w:val="00117AA0"/>
    <w:rsid w:val="0012247B"/>
    <w:rsid w:val="00126FA8"/>
    <w:rsid w:val="001318CD"/>
    <w:rsid w:val="0014687E"/>
    <w:rsid w:val="00151A32"/>
    <w:rsid w:val="00152296"/>
    <w:rsid w:val="00155243"/>
    <w:rsid w:val="00163B66"/>
    <w:rsid w:val="00164262"/>
    <w:rsid w:val="00164542"/>
    <w:rsid w:val="00171B7B"/>
    <w:rsid w:val="00174997"/>
    <w:rsid w:val="00175539"/>
    <w:rsid w:val="00181B9F"/>
    <w:rsid w:val="001823CB"/>
    <w:rsid w:val="00185A92"/>
    <w:rsid w:val="0018788A"/>
    <w:rsid w:val="00187EA6"/>
    <w:rsid w:val="00190BA3"/>
    <w:rsid w:val="0019366F"/>
    <w:rsid w:val="00196AB3"/>
    <w:rsid w:val="001A522C"/>
    <w:rsid w:val="001A55B4"/>
    <w:rsid w:val="001A7669"/>
    <w:rsid w:val="001B221B"/>
    <w:rsid w:val="001C4E5D"/>
    <w:rsid w:val="001C7C1B"/>
    <w:rsid w:val="001D629C"/>
    <w:rsid w:val="001E6780"/>
    <w:rsid w:val="001F1D9D"/>
    <w:rsid w:val="001F2C62"/>
    <w:rsid w:val="001F6249"/>
    <w:rsid w:val="001F7320"/>
    <w:rsid w:val="001F741E"/>
    <w:rsid w:val="00201576"/>
    <w:rsid w:val="00212554"/>
    <w:rsid w:val="00215BEC"/>
    <w:rsid w:val="00224115"/>
    <w:rsid w:val="002243EB"/>
    <w:rsid w:val="0022762B"/>
    <w:rsid w:val="0023146A"/>
    <w:rsid w:val="0023400D"/>
    <w:rsid w:val="00236F08"/>
    <w:rsid w:val="002468C2"/>
    <w:rsid w:val="002531E0"/>
    <w:rsid w:val="002578D3"/>
    <w:rsid w:val="00260815"/>
    <w:rsid w:val="00267307"/>
    <w:rsid w:val="0027034E"/>
    <w:rsid w:val="00281148"/>
    <w:rsid w:val="00281F24"/>
    <w:rsid w:val="002835F2"/>
    <w:rsid w:val="00285014"/>
    <w:rsid w:val="002A15E2"/>
    <w:rsid w:val="002A24B3"/>
    <w:rsid w:val="002A53D6"/>
    <w:rsid w:val="002A693E"/>
    <w:rsid w:val="002B5385"/>
    <w:rsid w:val="002B5AA3"/>
    <w:rsid w:val="002B7391"/>
    <w:rsid w:val="002C14F9"/>
    <w:rsid w:val="002C26A6"/>
    <w:rsid w:val="002F6F58"/>
    <w:rsid w:val="00303D3A"/>
    <w:rsid w:val="003123B8"/>
    <w:rsid w:val="003128F3"/>
    <w:rsid w:val="003138DF"/>
    <w:rsid w:val="00313A63"/>
    <w:rsid w:val="003175E5"/>
    <w:rsid w:val="00326C67"/>
    <w:rsid w:val="00333D4D"/>
    <w:rsid w:val="00333F8A"/>
    <w:rsid w:val="00336D00"/>
    <w:rsid w:val="00342796"/>
    <w:rsid w:val="00345D73"/>
    <w:rsid w:val="00350562"/>
    <w:rsid w:val="00350D3C"/>
    <w:rsid w:val="003527E8"/>
    <w:rsid w:val="00354AE4"/>
    <w:rsid w:val="00355718"/>
    <w:rsid w:val="003602E3"/>
    <w:rsid w:val="0036139C"/>
    <w:rsid w:val="00364218"/>
    <w:rsid w:val="003718DB"/>
    <w:rsid w:val="00373381"/>
    <w:rsid w:val="003743CF"/>
    <w:rsid w:val="00374654"/>
    <w:rsid w:val="0037652E"/>
    <w:rsid w:val="00381C93"/>
    <w:rsid w:val="0039137C"/>
    <w:rsid w:val="0039155C"/>
    <w:rsid w:val="00391765"/>
    <w:rsid w:val="003968DE"/>
    <w:rsid w:val="003A3C7A"/>
    <w:rsid w:val="003A7BA3"/>
    <w:rsid w:val="003C30D5"/>
    <w:rsid w:val="003C49FE"/>
    <w:rsid w:val="003C528F"/>
    <w:rsid w:val="003C6FF5"/>
    <w:rsid w:val="003C7AB1"/>
    <w:rsid w:val="003C7ED4"/>
    <w:rsid w:val="003D2DBD"/>
    <w:rsid w:val="003D31A4"/>
    <w:rsid w:val="003D3D19"/>
    <w:rsid w:val="003D6810"/>
    <w:rsid w:val="003E5F75"/>
    <w:rsid w:val="003E6912"/>
    <w:rsid w:val="003E6A9A"/>
    <w:rsid w:val="003F2AC9"/>
    <w:rsid w:val="003F4934"/>
    <w:rsid w:val="003F5C20"/>
    <w:rsid w:val="00401839"/>
    <w:rsid w:val="0040223C"/>
    <w:rsid w:val="00406AC1"/>
    <w:rsid w:val="004130AB"/>
    <w:rsid w:val="00413EF5"/>
    <w:rsid w:val="0042088F"/>
    <w:rsid w:val="00431881"/>
    <w:rsid w:val="00433952"/>
    <w:rsid w:val="004441C5"/>
    <w:rsid w:val="004546AE"/>
    <w:rsid w:val="004561DC"/>
    <w:rsid w:val="004615AC"/>
    <w:rsid w:val="00463F67"/>
    <w:rsid w:val="0046691A"/>
    <w:rsid w:val="00467029"/>
    <w:rsid w:val="004676A0"/>
    <w:rsid w:val="00471524"/>
    <w:rsid w:val="00471754"/>
    <w:rsid w:val="004721E2"/>
    <w:rsid w:val="00475A9A"/>
    <w:rsid w:val="0048198C"/>
    <w:rsid w:val="0049228D"/>
    <w:rsid w:val="00494AC2"/>
    <w:rsid w:val="00495B2B"/>
    <w:rsid w:val="004C41C8"/>
    <w:rsid w:val="004C538A"/>
    <w:rsid w:val="004C73AA"/>
    <w:rsid w:val="004D50C5"/>
    <w:rsid w:val="004D6D45"/>
    <w:rsid w:val="004E227D"/>
    <w:rsid w:val="004E366D"/>
    <w:rsid w:val="004E778D"/>
    <w:rsid w:val="004F1B84"/>
    <w:rsid w:val="004F45E3"/>
    <w:rsid w:val="00505999"/>
    <w:rsid w:val="00506112"/>
    <w:rsid w:val="00512664"/>
    <w:rsid w:val="00512A65"/>
    <w:rsid w:val="005130A5"/>
    <w:rsid w:val="00513864"/>
    <w:rsid w:val="00514A90"/>
    <w:rsid w:val="00515BFF"/>
    <w:rsid w:val="005257F0"/>
    <w:rsid w:val="00530016"/>
    <w:rsid w:val="005358FE"/>
    <w:rsid w:val="00536478"/>
    <w:rsid w:val="005408A6"/>
    <w:rsid w:val="0054126B"/>
    <w:rsid w:val="00544DEF"/>
    <w:rsid w:val="00551263"/>
    <w:rsid w:val="00555348"/>
    <w:rsid w:val="00560F39"/>
    <w:rsid w:val="00561209"/>
    <w:rsid w:val="00563BE2"/>
    <w:rsid w:val="00567A88"/>
    <w:rsid w:val="005734BC"/>
    <w:rsid w:val="00583973"/>
    <w:rsid w:val="005859E4"/>
    <w:rsid w:val="00592E86"/>
    <w:rsid w:val="005A3624"/>
    <w:rsid w:val="005A3B01"/>
    <w:rsid w:val="005A504F"/>
    <w:rsid w:val="005C4AC3"/>
    <w:rsid w:val="005D36F8"/>
    <w:rsid w:val="005D73F8"/>
    <w:rsid w:val="005E0132"/>
    <w:rsid w:val="005E1BC9"/>
    <w:rsid w:val="005E2798"/>
    <w:rsid w:val="005F0F74"/>
    <w:rsid w:val="005F17C7"/>
    <w:rsid w:val="005F5F2C"/>
    <w:rsid w:val="00602137"/>
    <w:rsid w:val="00604291"/>
    <w:rsid w:val="006051E2"/>
    <w:rsid w:val="00605FCE"/>
    <w:rsid w:val="00613098"/>
    <w:rsid w:val="006223F4"/>
    <w:rsid w:val="006233E3"/>
    <w:rsid w:val="00636D99"/>
    <w:rsid w:val="0064222A"/>
    <w:rsid w:val="00646038"/>
    <w:rsid w:val="00647010"/>
    <w:rsid w:val="00650096"/>
    <w:rsid w:val="00656608"/>
    <w:rsid w:val="00667670"/>
    <w:rsid w:val="00672202"/>
    <w:rsid w:val="006739BA"/>
    <w:rsid w:val="00677B7D"/>
    <w:rsid w:val="00692BCE"/>
    <w:rsid w:val="00696CA3"/>
    <w:rsid w:val="006A07D7"/>
    <w:rsid w:val="006B0AC1"/>
    <w:rsid w:val="006B13C0"/>
    <w:rsid w:val="006B66B1"/>
    <w:rsid w:val="006C4056"/>
    <w:rsid w:val="006C54B0"/>
    <w:rsid w:val="006C59C3"/>
    <w:rsid w:val="006D2706"/>
    <w:rsid w:val="006D7E22"/>
    <w:rsid w:val="006D7E77"/>
    <w:rsid w:val="006E1753"/>
    <w:rsid w:val="006E620F"/>
    <w:rsid w:val="006F00A9"/>
    <w:rsid w:val="006F0876"/>
    <w:rsid w:val="006F6232"/>
    <w:rsid w:val="00700CF5"/>
    <w:rsid w:val="00704C91"/>
    <w:rsid w:val="00704E9B"/>
    <w:rsid w:val="0071349B"/>
    <w:rsid w:val="00713695"/>
    <w:rsid w:val="00717C99"/>
    <w:rsid w:val="00726268"/>
    <w:rsid w:val="00731396"/>
    <w:rsid w:val="00732991"/>
    <w:rsid w:val="00757644"/>
    <w:rsid w:val="00773891"/>
    <w:rsid w:val="00786251"/>
    <w:rsid w:val="0079005B"/>
    <w:rsid w:val="0079011A"/>
    <w:rsid w:val="007964FD"/>
    <w:rsid w:val="007965D1"/>
    <w:rsid w:val="007A23B9"/>
    <w:rsid w:val="007A2CA3"/>
    <w:rsid w:val="007A5AB4"/>
    <w:rsid w:val="007A7598"/>
    <w:rsid w:val="007B03D9"/>
    <w:rsid w:val="007B273B"/>
    <w:rsid w:val="007B53DE"/>
    <w:rsid w:val="007B7D11"/>
    <w:rsid w:val="007C4D8D"/>
    <w:rsid w:val="007C7B68"/>
    <w:rsid w:val="007D3B61"/>
    <w:rsid w:val="007D7C7B"/>
    <w:rsid w:val="007E11C3"/>
    <w:rsid w:val="007E3D86"/>
    <w:rsid w:val="007E7190"/>
    <w:rsid w:val="00803CA1"/>
    <w:rsid w:val="008052F7"/>
    <w:rsid w:val="00806C79"/>
    <w:rsid w:val="008116CA"/>
    <w:rsid w:val="0081261B"/>
    <w:rsid w:val="00822B79"/>
    <w:rsid w:val="00827F11"/>
    <w:rsid w:val="00831019"/>
    <w:rsid w:val="0083340C"/>
    <w:rsid w:val="00843E74"/>
    <w:rsid w:val="00862ABD"/>
    <w:rsid w:val="0086458B"/>
    <w:rsid w:val="00864F5F"/>
    <w:rsid w:val="008730D0"/>
    <w:rsid w:val="008733A8"/>
    <w:rsid w:val="00873550"/>
    <w:rsid w:val="00876293"/>
    <w:rsid w:val="00880BF1"/>
    <w:rsid w:val="00883B8F"/>
    <w:rsid w:val="00883FB4"/>
    <w:rsid w:val="00895944"/>
    <w:rsid w:val="008A12CC"/>
    <w:rsid w:val="008A142A"/>
    <w:rsid w:val="008A28CC"/>
    <w:rsid w:val="008A4B2F"/>
    <w:rsid w:val="008A6A7C"/>
    <w:rsid w:val="008B46B2"/>
    <w:rsid w:val="008B5AA4"/>
    <w:rsid w:val="008C0120"/>
    <w:rsid w:val="008C12F9"/>
    <w:rsid w:val="008C1DEB"/>
    <w:rsid w:val="008C488B"/>
    <w:rsid w:val="008C547C"/>
    <w:rsid w:val="008C6B52"/>
    <w:rsid w:val="008D1565"/>
    <w:rsid w:val="008F0474"/>
    <w:rsid w:val="008F45D3"/>
    <w:rsid w:val="008F5178"/>
    <w:rsid w:val="008F624C"/>
    <w:rsid w:val="00901D7D"/>
    <w:rsid w:val="0090216F"/>
    <w:rsid w:val="00905E24"/>
    <w:rsid w:val="009061EF"/>
    <w:rsid w:val="00912009"/>
    <w:rsid w:val="00912A80"/>
    <w:rsid w:val="00914730"/>
    <w:rsid w:val="00915D4A"/>
    <w:rsid w:val="00920849"/>
    <w:rsid w:val="00921C50"/>
    <w:rsid w:val="009222F2"/>
    <w:rsid w:val="00924825"/>
    <w:rsid w:val="009263FA"/>
    <w:rsid w:val="009303B7"/>
    <w:rsid w:val="00930D4A"/>
    <w:rsid w:val="00933123"/>
    <w:rsid w:val="00935AA9"/>
    <w:rsid w:val="00935D25"/>
    <w:rsid w:val="0094177D"/>
    <w:rsid w:val="00944546"/>
    <w:rsid w:val="00946A8C"/>
    <w:rsid w:val="00951CE8"/>
    <w:rsid w:val="00952E5E"/>
    <w:rsid w:val="00956D6C"/>
    <w:rsid w:val="00957711"/>
    <w:rsid w:val="009615E2"/>
    <w:rsid w:val="00963788"/>
    <w:rsid w:val="00964C8E"/>
    <w:rsid w:val="00964CEB"/>
    <w:rsid w:val="00967D50"/>
    <w:rsid w:val="00973599"/>
    <w:rsid w:val="009769EC"/>
    <w:rsid w:val="00984BA0"/>
    <w:rsid w:val="00987E8C"/>
    <w:rsid w:val="0099500E"/>
    <w:rsid w:val="00995927"/>
    <w:rsid w:val="00996443"/>
    <w:rsid w:val="009A301C"/>
    <w:rsid w:val="009A3C2E"/>
    <w:rsid w:val="009B3435"/>
    <w:rsid w:val="009B4E1D"/>
    <w:rsid w:val="009C1286"/>
    <w:rsid w:val="009D3104"/>
    <w:rsid w:val="009E0BB9"/>
    <w:rsid w:val="009E2159"/>
    <w:rsid w:val="009E356E"/>
    <w:rsid w:val="009E5A85"/>
    <w:rsid w:val="009F0331"/>
    <w:rsid w:val="009F7E3B"/>
    <w:rsid w:val="00A0097A"/>
    <w:rsid w:val="00A03027"/>
    <w:rsid w:val="00A11BBC"/>
    <w:rsid w:val="00A15C7A"/>
    <w:rsid w:val="00A2555A"/>
    <w:rsid w:val="00A27F3F"/>
    <w:rsid w:val="00A31BF3"/>
    <w:rsid w:val="00A37B89"/>
    <w:rsid w:val="00A4318F"/>
    <w:rsid w:val="00A43F48"/>
    <w:rsid w:val="00A50C61"/>
    <w:rsid w:val="00A54B6A"/>
    <w:rsid w:val="00A56327"/>
    <w:rsid w:val="00A62D70"/>
    <w:rsid w:val="00A630E6"/>
    <w:rsid w:val="00A63B73"/>
    <w:rsid w:val="00A64CF0"/>
    <w:rsid w:val="00A67D92"/>
    <w:rsid w:val="00A73079"/>
    <w:rsid w:val="00A81E0B"/>
    <w:rsid w:val="00A860CE"/>
    <w:rsid w:val="00A908FB"/>
    <w:rsid w:val="00A9389B"/>
    <w:rsid w:val="00AA3404"/>
    <w:rsid w:val="00AA3AF3"/>
    <w:rsid w:val="00AB424C"/>
    <w:rsid w:val="00AB7DED"/>
    <w:rsid w:val="00AC0A6B"/>
    <w:rsid w:val="00AC2B9F"/>
    <w:rsid w:val="00AC3520"/>
    <w:rsid w:val="00AD74C4"/>
    <w:rsid w:val="00AE3BE1"/>
    <w:rsid w:val="00AF1D21"/>
    <w:rsid w:val="00AF4F68"/>
    <w:rsid w:val="00AF51D7"/>
    <w:rsid w:val="00B01BA6"/>
    <w:rsid w:val="00B0450E"/>
    <w:rsid w:val="00B05995"/>
    <w:rsid w:val="00B0603C"/>
    <w:rsid w:val="00B12715"/>
    <w:rsid w:val="00B13201"/>
    <w:rsid w:val="00B15D4A"/>
    <w:rsid w:val="00B16174"/>
    <w:rsid w:val="00B16E01"/>
    <w:rsid w:val="00B2075D"/>
    <w:rsid w:val="00B2628B"/>
    <w:rsid w:val="00B31E69"/>
    <w:rsid w:val="00B328EC"/>
    <w:rsid w:val="00B43D8B"/>
    <w:rsid w:val="00B44D5E"/>
    <w:rsid w:val="00B45F41"/>
    <w:rsid w:val="00B4752A"/>
    <w:rsid w:val="00B47887"/>
    <w:rsid w:val="00B53067"/>
    <w:rsid w:val="00B569D5"/>
    <w:rsid w:val="00B63529"/>
    <w:rsid w:val="00B655B5"/>
    <w:rsid w:val="00B66ED6"/>
    <w:rsid w:val="00B70053"/>
    <w:rsid w:val="00B73309"/>
    <w:rsid w:val="00B743A0"/>
    <w:rsid w:val="00B845E0"/>
    <w:rsid w:val="00B9257B"/>
    <w:rsid w:val="00B93D8A"/>
    <w:rsid w:val="00B9674C"/>
    <w:rsid w:val="00B96B58"/>
    <w:rsid w:val="00B979DE"/>
    <w:rsid w:val="00BA3268"/>
    <w:rsid w:val="00BB0BD2"/>
    <w:rsid w:val="00BB235B"/>
    <w:rsid w:val="00BB49C6"/>
    <w:rsid w:val="00BD07A4"/>
    <w:rsid w:val="00BD40B1"/>
    <w:rsid w:val="00BE5CF3"/>
    <w:rsid w:val="00BF1C45"/>
    <w:rsid w:val="00BF6D52"/>
    <w:rsid w:val="00BF7120"/>
    <w:rsid w:val="00BF79B0"/>
    <w:rsid w:val="00BF7AB7"/>
    <w:rsid w:val="00C01D38"/>
    <w:rsid w:val="00C0286A"/>
    <w:rsid w:val="00C049D7"/>
    <w:rsid w:val="00C06BEB"/>
    <w:rsid w:val="00C2001D"/>
    <w:rsid w:val="00C20844"/>
    <w:rsid w:val="00C21C2F"/>
    <w:rsid w:val="00C27B84"/>
    <w:rsid w:val="00C305DD"/>
    <w:rsid w:val="00C369FF"/>
    <w:rsid w:val="00C36B28"/>
    <w:rsid w:val="00C42447"/>
    <w:rsid w:val="00C458A4"/>
    <w:rsid w:val="00C5780F"/>
    <w:rsid w:val="00C67E9D"/>
    <w:rsid w:val="00C70730"/>
    <w:rsid w:val="00C7728F"/>
    <w:rsid w:val="00C77AEC"/>
    <w:rsid w:val="00C96397"/>
    <w:rsid w:val="00C97047"/>
    <w:rsid w:val="00C97A63"/>
    <w:rsid w:val="00CA0453"/>
    <w:rsid w:val="00CA3746"/>
    <w:rsid w:val="00CB1A50"/>
    <w:rsid w:val="00CC0370"/>
    <w:rsid w:val="00CC735C"/>
    <w:rsid w:val="00CC73C8"/>
    <w:rsid w:val="00CD7C40"/>
    <w:rsid w:val="00CE1E19"/>
    <w:rsid w:val="00CE2413"/>
    <w:rsid w:val="00CE2688"/>
    <w:rsid w:val="00CE2CDE"/>
    <w:rsid w:val="00CE3F4E"/>
    <w:rsid w:val="00CE48BF"/>
    <w:rsid w:val="00CF13C5"/>
    <w:rsid w:val="00CF22F1"/>
    <w:rsid w:val="00CF537B"/>
    <w:rsid w:val="00D00868"/>
    <w:rsid w:val="00D02789"/>
    <w:rsid w:val="00D106AA"/>
    <w:rsid w:val="00D27009"/>
    <w:rsid w:val="00D30E82"/>
    <w:rsid w:val="00D47080"/>
    <w:rsid w:val="00D51711"/>
    <w:rsid w:val="00D53021"/>
    <w:rsid w:val="00D535FE"/>
    <w:rsid w:val="00D54D73"/>
    <w:rsid w:val="00D620C0"/>
    <w:rsid w:val="00D743A0"/>
    <w:rsid w:val="00D84130"/>
    <w:rsid w:val="00D84AC0"/>
    <w:rsid w:val="00D91DA7"/>
    <w:rsid w:val="00D95819"/>
    <w:rsid w:val="00DB0B35"/>
    <w:rsid w:val="00DB29CD"/>
    <w:rsid w:val="00DC2F6A"/>
    <w:rsid w:val="00DC3ADF"/>
    <w:rsid w:val="00DC6731"/>
    <w:rsid w:val="00DD081A"/>
    <w:rsid w:val="00DD309C"/>
    <w:rsid w:val="00DD30DF"/>
    <w:rsid w:val="00DD54F1"/>
    <w:rsid w:val="00DE2F50"/>
    <w:rsid w:val="00DE40DA"/>
    <w:rsid w:val="00DE5A7A"/>
    <w:rsid w:val="00DE74F4"/>
    <w:rsid w:val="00DF2A24"/>
    <w:rsid w:val="00DF4854"/>
    <w:rsid w:val="00E00961"/>
    <w:rsid w:val="00E04E2F"/>
    <w:rsid w:val="00E12726"/>
    <w:rsid w:val="00E16E77"/>
    <w:rsid w:val="00E21CC4"/>
    <w:rsid w:val="00E26C49"/>
    <w:rsid w:val="00E37B84"/>
    <w:rsid w:val="00E44797"/>
    <w:rsid w:val="00E44B3E"/>
    <w:rsid w:val="00E53206"/>
    <w:rsid w:val="00E54F13"/>
    <w:rsid w:val="00E564C4"/>
    <w:rsid w:val="00E6312C"/>
    <w:rsid w:val="00E63949"/>
    <w:rsid w:val="00E67141"/>
    <w:rsid w:val="00E67809"/>
    <w:rsid w:val="00E732DA"/>
    <w:rsid w:val="00E76469"/>
    <w:rsid w:val="00E77AFE"/>
    <w:rsid w:val="00E84140"/>
    <w:rsid w:val="00E86D22"/>
    <w:rsid w:val="00E93C39"/>
    <w:rsid w:val="00E95F8B"/>
    <w:rsid w:val="00E975B2"/>
    <w:rsid w:val="00EA5DA3"/>
    <w:rsid w:val="00EB1DFE"/>
    <w:rsid w:val="00ED0BCF"/>
    <w:rsid w:val="00ED38B5"/>
    <w:rsid w:val="00ED5D55"/>
    <w:rsid w:val="00EE4239"/>
    <w:rsid w:val="00EE5D5B"/>
    <w:rsid w:val="00EE6433"/>
    <w:rsid w:val="00EE6731"/>
    <w:rsid w:val="00EE76FF"/>
    <w:rsid w:val="00EF2DC0"/>
    <w:rsid w:val="00EF3A44"/>
    <w:rsid w:val="00EF6473"/>
    <w:rsid w:val="00EF65C2"/>
    <w:rsid w:val="00EF6BEA"/>
    <w:rsid w:val="00F0339B"/>
    <w:rsid w:val="00F0598E"/>
    <w:rsid w:val="00F14689"/>
    <w:rsid w:val="00F20C0F"/>
    <w:rsid w:val="00F3036D"/>
    <w:rsid w:val="00F4525A"/>
    <w:rsid w:val="00F45E6A"/>
    <w:rsid w:val="00F45F00"/>
    <w:rsid w:val="00F53494"/>
    <w:rsid w:val="00F64526"/>
    <w:rsid w:val="00F729A9"/>
    <w:rsid w:val="00F73514"/>
    <w:rsid w:val="00F73B1B"/>
    <w:rsid w:val="00F7409F"/>
    <w:rsid w:val="00F804E9"/>
    <w:rsid w:val="00F826E9"/>
    <w:rsid w:val="00F85923"/>
    <w:rsid w:val="00F9226B"/>
    <w:rsid w:val="00FA60EB"/>
    <w:rsid w:val="00FB04D5"/>
    <w:rsid w:val="00FB46BE"/>
    <w:rsid w:val="00FB48E9"/>
    <w:rsid w:val="00FB7344"/>
    <w:rsid w:val="00FC3F6B"/>
    <w:rsid w:val="00FC4311"/>
    <w:rsid w:val="00FC4554"/>
    <w:rsid w:val="00FD21F1"/>
    <w:rsid w:val="00FD2668"/>
    <w:rsid w:val="00FD6563"/>
    <w:rsid w:val="00FD7267"/>
    <w:rsid w:val="00FD7CFE"/>
    <w:rsid w:val="00FF49A8"/>
    <w:rsid w:val="00FF53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3D02"/>
  <w15:docId w15:val="{4152B3FF-D22A-419F-B106-6B701CE1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AC2"/>
    <w:pPr>
      <w:bidi/>
    </w:pPr>
  </w:style>
  <w:style w:type="paragraph" w:styleId="Heading1">
    <w:name w:val="heading 1"/>
    <w:basedOn w:val="Normal"/>
    <w:next w:val="Normal"/>
    <w:link w:val="Heading1Char"/>
    <w:uiPriority w:val="9"/>
    <w:qFormat/>
    <w:rsid w:val="00494AC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494AC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94AC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94AC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494AC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494AC2"/>
    <w:pPr>
      <w:keepNext/>
      <w:keepLines/>
      <w:bidi w:val="0"/>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494AC2"/>
    <w:pPr>
      <w:keepNext/>
      <w:keepLines/>
      <w:bidi w:val="0"/>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494AC2"/>
    <w:pPr>
      <w:keepNext/>
      <w:keepLines/>
      <w:bidi w:val="0"/>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494AC2"/>
    <w:pPr>
      <w:keepNext/>
      <w:keepLines/>
      <w:bidi w:val="0"/>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AC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494A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94AC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494AC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494AC2"/>
    <w:rPr>
      <w:rFonts w:asciiTheme="majorHAnsi" w:eastAsiaTheme="majorEastAsia" w:hAnsiTheme="majorHAnsi" w:cstheme="majorBidi"/>
      <w:caps/>
      <w:color w:val="2F5496" w:themeColor="accent1" w:themeShade="BF"/>
    </w:rPr>
  </w:style>
  <w:style w:type="paragraph" w:styleId="FootnoteText">
    <w:name w:val="footnote text"/>
    <w:basedOn w:val="Normal"/>
    <w:link w:val="FootnoteTextChar"/>
    <w:semiHidden/>
    <w:rsid w:val="00BE5CF3"/>
    <w:rPr>
      <w:sz w:val="20"/>
      <w:szCs w:val="20"/>
    </w:rPr>
  </w:style>
  <w:style w:type="character" w:customStyle="1" w:styleId="FootnoteTextChar">
    <w:name w:val="Footnote Text Char"/>
    <w:basedOn w:val="DefaultParagraphFont"/>
    <w:link w:val="FootnoteText"/>
    <w:semiHidden/>
    <w:rsid w:val="00BE5CF3"/>
    <w:rPr>
      <w:rFonts w:ascii="Times New Roman" w:eastAsia="Times New Roman" w:hAnsi="Times New Roman" w:cs="Simplified Arabic"/>
      <w:i/>
      <w:sz w:val="20"/>
      <w:szCs w:val="20"/>
    </w:rPr>
  </w:style>
  <w:style w:type="character" w:styleId="FootnoteReference">
    <w:name w:val="footnote reference"/>
    <w:basedOn w:val="DefaultParagraphFont"/>
    <w:semiHidden/>
    <w:rsid w:val="00BE5CF3"/>
    <w:rPr>
      <w:vertAlign w:val="superscript"/>
    </w:rPr>
  </w:style>
  <w:style w:type="table" w:styleId="TableGrid">
    <w:name w:val="Table Grid"/>
    <w:basedOn w:val="TableNormal"/>
    <w:rsid w:val="00BE5CF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E5CF3"/>
    <w:pPr>
      <w:tabs>
        <w:tab w:val="center" w:pos="4153"/>
        <w:tab w:val="right" w:pos="8306"/>
      </w:tabs>
    </w:pPr>
  </w:style>
  <w:style w:type="character" w:customStyle="1" w:styleId="FooterChar">
    <w:name w:val="Footer Char"/>
    <w:basedOn w:val="DefaultParagraphFont"/>
    <w:link w:val="Footer"/>
    <w:rsid w:val="00BE5CF3"/>
    <w:rPr>
      <w:rFonts w:ascii="Times New Roman" w:eastAsia="Times New Roman" w:hAnsi="Times New Roman" w:cs="Simplified Arabic"/>
      <w:i/>
      <w:sz w:val="28"/>
      <w:szCs w:val="32"/>
    </w:rPr>
  </w:style>
  <w:style w:type="paragraph" w:styleId="EndnoteText">
    <w:name w:val="endnote text"/>
    <w:basedOn w:val="Normal"/>
    <w:link w:val="EndnoteTextChar"/>
    <w:semiHidden/>
    <w:rsid w:val="00BE5CF3"/>
    <w:rPr>
      <w:sz w:val="20"/>
      <w:szCs w:val="20"/>
    </w:rPr>
  </w:style>
  <w:style w:type="character" w:customStyle="1" w:styleId="EndnoteTextChar">
    <w:name w:val="Endnote Text Char"/>
    <w:basedOn w:val="DefaultParagraphFont"/>
    <w:link w:val="EndnoteText"/>
    <w:semiHidden/>
    <w:rsid w:val="00BE5CF3"/>
    <w:rPr>
      <w:rFonts w:ascii="Times New Roman" w:eastAsia="Times New Roman" w:hAnsi="Times New Roman" w:cs="Simplified Arabic"/>
      <w:i/>
      <w:sz w:val="20"/>
      <w:szCs w:val="20"/>
    </w:rPr>
  </w:style>
  <w:style w:type="character" w:styleId="EndnoteReference">
    <w:name w:val="endnote reference"/>
    <w:basedOn w:val="DefaultParagraphFont"/>
    <w:semiHidden/>
    <w:rsid w:val="00BE5CF3"/>
    <w:rPr>
      <w:vertAlign w:val="superscript"/>
    </w:rPr>
  </w:style>
  <w:style w:type="character" w:styleId="PageNumber">
    <w:name w:val="page number"/>
    <w:basedOn w:val="DefaultParagraphFont"/>
    <w:rsid w:val="00BE5CF3"/>
  </w:style>
  <w:style w:type="paragraph" w:styleId="Header">
    <w:name w:val="header"/>
    <w:basedOn w:val="Normal"/>
    <w:link w:val="HeaderChar"/>
    <w:uiPriority w:val="99"/>
    <w:rsid w:val="00BE5CF3"/>
    <w:pPr>
      <w:tabs>
        <w:tab w:val="center" w:pos="4153"/>
        <w:tab w:val="right" w:pos="8306"/>
      </w:tabs>
    </w:pPr>
  </w:style>
  <w:style w:type="character" w:customStyle="1" w:styleId="HeaderChar">
    <w:name w:val="Header Char"/>
    <w:basedOn w:val="DefaultParagraphFont"/>
    <w:link w:val="Header"/>
    <w:uiPriority w:val="99"/>
    <w:rsid w:val="00BE5CF3"/>
    <w:rPr>
      <w:rFonts w:ascii="Times New Roman" w:eastAsia="Times New Roman" w:hAnsi="Times New Roman" w:cs="Simplified Arabic"/>
      <w:i/>
      <w:sz w:val="28"/>
      <w:szCs w:val="32"/>
    </w:rPr>
  </w:style>
  <w:style w:type="character" w:styleId="Hyperlink">
    <w:name w:val="Hyperlink"/>
    <w:basedOn w:val="DefaultParagraphFont"/>
    <w:rsid w:val="00BE5CF3"/>
    <w:rPr>
      <w:color w:val="0000FF"/>
      <w:u w:val="single"/>
    </w:rPr>
  </w:style>
  <w:style w:type="paragraph" w:styleId="List">
    <w:name w:val="List"/>
    <w:basedOn w:val="Normal"/>
    <w:rsid w:val="00BE5CF3"/>
    <w:pPr>
      <w:ind w:left="283" w:hanging="283"/>
    </w:pPr>
  </w:style>
  <w:style w:type="paragraph" w:styleId="List2">
    <w:name w:val="List 2"/>
    <w:basedOn w:val="Normal"/>
    <w:rsid w:val="00BE5CF3"/>
    <w:pPr>
      <w:ind w:left="566" w:hanging="283"/>
    </w:pPr>
  </w:style>
  <w:style w:type="paragraph" w:styleId="ListBullet">
    <w:name w:val="List Bullet"/>
    <w:basedOn w:val="Normal"/>
    <w:rsid w:val="00BE5CF3"/>
    <w:pPr>
      <w:numPr>
        <w:numId w:val="30"/>
      </w:numPr>
    </w:pPr>
  </w:style>
  <w:style w:type="paragraph" w:styleId="ListBullet2">
    <w:name w:val="List Bullet 2"/>
    <w:basedOn w:val="Normal"/>
    <w:rsid w:val="00BE5CF3"/>
    <w:pPr>
      <w:numPr>
        <w:numId w:val="31"/>
      </w:numPr>
    </w:pPr>
  </w:style>
  <w:style w:type="paragraph" w:styleId="Title">
    <w:name w:val="Title"/>
    <w:basedOn w:val="Normal"/>
    <w:next w:val="Normal"/>
    <w:link w:val="TitleChar"/>
    <w:uiPriority w:val="10"/>
    <w:qFormat/>
    <w:rsid w:val="00494AC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94AC2"/>
    <w:rPr>
      <w:rFonts w:asciiTheme="majorHAnsi" w:eastAsiaTheme="majorEastAsia" w:hAnsiTheme="majorHAnsi" w:cstheme="majorBidi"/>
      <w:caps/>
      <w:color w:val="44546A" w:themeColor="text2"/>
      <w:spacing w:val="-15"/>
      <w:sz w:val="72"/>
      <w:szCs w:val="72"/>
    </w:rPr>
  </w:style>
  <w:style w:type="paragraph" w:styleId="BodyText">
    <w:name w:val="Body Text"/>
    <w:basedOn w:val="Normal"/>
    <w:link w:val="BodyTextChar"/>
    <w:rsid w:val="00BE5CF3"/>
    <w:pPr>
      <w:spacing w:after="120"/>
    </w:pPr>
  </w:style>
  <w:style w:type="character" w:customStyle="1" w:styleId="BodyTextChar">
    <w:name w:val="Body Text Char"/>
    <w:basedOn w:val="DefaultParagraphFont"/>
    <w:link w:val="BodyText"/>
    <w:rsid w:val="00BE5CF3"/>
    <w:rPr>
      <w:rFonts w:ascii="Times New Roman" w:eastAsia="Times New Roman" w:hAnsi="Times New Roman" w:cs="Simplified Arabic"/>
      <w:i/>
      <w:sz w:val="28"/>
      <w:szCs w:val="32"/>
    </w:rPr>
  </w:style>
  <w:style w:type="paragraph" w:styleId="BodyTextIndent">
    <w:name w:val="Body Text Indent"/>
    <w:basedOn w:val="Normal"/>
    <w:link w:val="BodyTextIndentChar"/>
    <w:rsid w:val="00BE5CF3"/>
    <w:pPr>
      <w:spacing w:after="120"/>
      <w:ind w:left="283"/>
    </w:pPr>
  </w:style>
  <w:style w:type="character" w:customStyle="1" w:styleId="BodyTextIndentChar">
    <w:name w:val="Body Text Indent Char"/>
    <w:basedOn w:val="DefaultParagraphFont"/>
    <w:link w:val="BodyTextIndent"/>
    <w:rsid w:val="00BE5CF3"/>
    <w:rPr>
      <w:rFonts w:ascii="Times New Roman" w:eastAsia="Times New Roman" w:hAnsi="Times New Roman" w:cs="Simplified Arabic"/>
      <w:i/>
      <w:sz w:val="28"/>
      <w:szCs w:val="32"/>
    </w:rPr>
  </w:style>
  <w:style w:type="paragraph" w:styleId="BodyTextFirstIndent">
    <w:name w:val="Body Text First Indent"/>
    <w:basedOn w:val="BodyText"/>
    <w:link w:val="BodyTextFirstIndentChar"/>
    <w:rsid w:val="00BE5CF3"/>
    <w:pPr>
      <w:ind w:firstLine="210"/>
    </w:pPr>
  </w:style>
  <w:style w:type="character" w:customStyle="1" w:styleId="BodyTextFirstIndentChar">
    <w:name w:val="Body Text First Indent Char"/>
    <w:basedOn w:val="BodyTextChar"/>
    <w:link w:val="BodyTextFirstIndent"/>
    <w:rsid w:val="00BE5CF3"/>
    <w:rPr>
      <w:rFonts w:ascii="Times New Roman" w:eastAsia="Times New Roman" w:hAnsi="Times New Roman" w:cs="Simplified Arabic"/>
      <w:i/>
      <w:sz w:val="28"/>
      <w:szCs w:val="32"/>
    </w:rPr>
  </w:style>
  <w:style w:type="paragraph" w:styleId="BodyTextFirstIndent2">
    <w:name w:val="Body Text First Indent 2"/>
    <w:basedOn w:val="BodyTextIndent"/>
    <w:link w:val="BodyTextFirstIndent2Char"/>
    <w:rsid w:val="00BE5CF3"/>
    <w:pPr>
      <w:ind w:firstLine="210"/>
    </w:pPr>
  </w:style>
  <w:style w:type="character" w:customStyle="1" w:styleId="BodyTextFirstIndent2Char">
    <w:name w:val="Body Text First Indent 2 Char"/>
    <w:basedOn w:val="BodyTextIndentChar"/>
    <w:link w:val="BodyTextFirstIndent2"/>
    <w:rsid w:val="00BE5CF3"/>
    <w:rPr>
      <w:rFonts w:ascii="Times New Roman" w:eastAsia="Times New Roman" w:hAnsi="Times New Roman" w:cs="Simplified Arabic"/>
      <w:i/>
      <w:sz w:val="28"/>
      <w:szCs w:val="32"/>
    </w:rPr>
  </w:style>
  <w:style w:type="paragraph" w:styleId="DocumentMap">
    <w:name w:val="Document Map"/>
    <w:basedOn w:val="Normal"/>
    <w:link w:val="DocumentMapChar"/>
    <w:semiHidden/>
    <w:rsid w:val="00BE5CF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E5CF3"/>
    <w:rPr>
      <w:rFonts w:ascii="Tahoma" w:eastAsia="Times New Roman" w:hAnsi="Tahoma" w:cs="Tahoma"/>
      <w:i/>
      <w:sz w:val="20"/>
      <w:szCs w:val="20"/>
      <w:shd w:val="clear" w:color="auto" w:fill="000080"/>
    </w:rPr>
  </w:style>
  <w:style w:type="character" w:styleId="LineNumber">
    <w:name w:val="line number"/>
    <w:basedOn w:val="DefaultParagraphFont"/>
    <w:rsid w:val="00BE5CF3"/>
  </w:style>
  <w:style w:type="table" w:styleId="TableContemporary">
    <w:name w:val="Table Contemporary"/>
    <w:basedOn w:val="TableNormal"/>
    <w:rsid w:val="00BE5CF3"/>
    <w:pPr>
      <w:bidi/>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C0851"/>
    <w:pPr>
      <w:ind w:left="720"/>
      <w:contextualSpacing/>
    </w:pPr>
  </w:style>
  <w:style w:type="character" w:customStyle="1" w:styleId="Heading6Char">
    <w:name w:val="Heading 6 Char"/>
    <w:basedOn w:val="DefaultParagraphFont"/>
    <w:link w:val="Heading6"/>
    <w:uiPriority w:val="9"/>
    <w:semiHidden/>
    <w:rsid w:val="00494AC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494AC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494AC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494AC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494AC2"/>
    <w:pPr>
      <w:bidi w:val="0"/>
      <w:spacing w:line="240" w:lineRule="auto"/>
    </w:pPr>
    <w:rPr>
      <w:b/>
      <w:bCs/>
      <w:smallCaps/>
      <w:color w:val="44546A" w:themeColor="text2"/>
    </w:rPr>
  </w:style>
  <w:style w:type="paragraph" w:styleId="Subtitle">
    <w:name w:val="Subtitle"/>
    <w:basedOn w:val="Normal"/>
    <w:next w:val="Normal"/>
    <w:link w:val="SubtitleChar"/>
    <w:uiPriority w:val="11"/>
    <w:qFormat/>
    <w:rsid w:val="00494AC2"/>
    <w:pPr>
      <w:numPr>
        <w:ilvl w:val="1"/>
      </w:numPr>
      <w:bidi w:val="0"/>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494AC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494AC2"/>
    <w:rPr>
      <w:b/>
      <w:bCs/>
    </w:rPr>
  </w:style>
  <w:style w:type="character" w:styleId="Emphasis">
    <w:name w:val="Emphasis"/>
    <w:basedOn w:val="DefaultParagraphFont"/>
    <w:uiPriority w:val="20"/>
    <w:qFormat/>
    <w:rsid w:val="00494AC2"/>
    <w:rPr>
      <w:i/>
      <w:iCs/>
    </w:rPr>
  </w:style>
  <w:style w:type="paragraph" w:styleId="NoSpacing">
    <w:name w:val="No Spacing"/>
    <w:uiPriority w:val="1"/>
    <w:qFormat/>
    <w:rsid w:val="00494AC2"/>
    <w:pPr>
      <w:spacing w:after="0" w:line="240" w:lineRule="auto"/>
    </w:pPr>
  </w:style>
  <w:style w:type="paragraph" w:styleId="Quote">
    <w:name w:val="Quote"/>
    <w:basedOn w:val="Normal"/>
    <w:next w:val="Normal"/>
    <w:link w:val="QuoteChar"/>
    <w:uiPriority w:val="29"/>
    <w:qFormat/>
    <w:rsid w:val="00494AC2"/>
    <w:pPr>
      <w:bidi w:val="0"/>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94AC2"/>
    <w:rPr>
      <w:color w:val="44546A" w:themeColor="text2"/>
      <w:sz w:val="24"/>
      <w:szCs w:val="24"/>
    </w:rPr>
  </w:style>
  <w:style w:type="paragraph" w:styleId="IntenseQuote">
    <w:name w:val="Intense Quote"/>
    <w:basedOn w:val="Normal"/>
    <w:next w:val="Normal"/>
    <w:link w:val="IntenseQuoteChar"/>
    <w:uiPriority w:val="30"/>
    <w:qFormat/>
    <w:rsid w:val="00494AC2"/>
    <w:pPr>
      <w:bidi w:val="0"/>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94AC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94AC2"/>
    <w:rPr>
      <w:i/>
      <w:iCs/>
      <w:color w:val="595959" w:themeColor="text1" w:themeTint="A6"/>
    </w:rPr>
  </w:style>
  <w:style w:type="character" w:styleId="IntenseEmphasis">
    <w:name w:val="Intense Emphasis"/>
    <w:basedOn w:val="DefaultParagraphFont"/>
    <w:uiPriority w:val="21"/>
    <w:qFormat/>
    <w:rsid w:val="00494AC2"/>
    <w:rPr>
      <w:b/>
      <w:bCs/>
      <w:i/>
      <w:iCs/>
    </w:rPr>
  </w:style>
  <w:style w:type="character" w:styleId="SubtleReference">
    <w:name w:val="Subtle Reference"/>
    <w:basedOn w:val="DefaultParagraphFont"/>
    <w:uiPriority w:val="31"/>
    <w:qFormat/>
    <w:rsid w:val="00494AC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94AC2"/>
    <w:rPr>
      <w:b/>
      <w:bCs/>
      <w:smallCaps/>
      <w:color w:val="44546A" w:themeColor="text2"/>
      <w:u w:val="single"/>
    </w:rPr>
  </w:style>
  <w:style w:type="character" w:styleId="BookTitle">
    <w:name w:val="Book Title"/>
    <w:basedOn w:val="DefaultParagraphFont"/>
    <w:uiPriority w:val="33"/>
    <w:qFormat/>
    <w:rsid w:val="00494AC2"/>
    <w:rPr>
      <w:b/>
      <w:bCs/>
      <w:smallCaps/>
      <w:spacing w:val="10"/>
    </w:rPr>
  </w:style>
  <w:style w:type="paragraph" w:styleId="TOCHeading">
    <w:name w:val="TOC Heading"/>
    <w:basedOn w:val="Heading1"/>
    <w:next w:val="Normal"/>
    <w:uiPriority w:val="39"/>
    <w:semiHidden/>
    <w:unhideWhenUsed/>
    <w:qFormat/>
    <w:rsid w:val="00494AC2"/>
    <w:pPr>
      <w:bidi w:val="0"/>
      <w:outlineLvl w:val="9"/>
    </w:pPr>
  </w:style>
  <w:style w:type="paragraph" w:customStyle="1" w:styleId="s5">
    <w:name w:val="s5"/>
    <w:basedOn w:val="Normal"/>
    <w:rsid w:val="0046691A"/>
    <w:pPr>
      <w:bidi w:val="0"/>
      <w:spacing w:before="100" w:beforeAutospacing="1" w:after="100" w:afterAutospacing="1" w:line="240" w:lineRule="auto"/>
    </w:pPr>
    <w:rPr>
      <w:rFonts w:ascii="Times New Roman" w:hAnsi="Times New Roman" w:cs="Times New Roman"/>
      <w:sz w:val="24"/>
      <w:szCs w:val="24"/>
      <w:lang w:val="en-GB"/>
    </w:rPr>
  </w:style>
  <w:style w:type="character" w:customStyle="1" w:styleId="bumpedfont15">
    <w:name w:val="bumpedfont15"/>
    <w:basedOn w:val="DefaultParagraphFont"/>
    <w:rsid w:val="0046691A"/>
  </w:style>
  <w:style w:type="paragraph" w:customStyle="1" w:styleId="s7">
    <w:name w:val="s7"/>
    <w:basedOn w:val="Normal"/>
    <w:rsid w:val="0046691A"/>
    <w:pPr>
      <w:bidi w:val="0"/>
      <w:spacing w:before="100" w:beforeAutospacing="1" w:after="100" w:afterAutospacing="1" w:line="240" w:lineRule="auto"/>
    </w:pPr>
    <w:rPr>
      <w:rFonts w:ascii="Times New Roman" w:hAnsi="Times New Roman" w:cs="Times New Roman"/>
      <w:sz w:val="24"/>
      <w:szCs w:val="24"/>
      <w:lang w:val="en-GB"/>
    </w:rPr>
  </w:style>
  <w:style w:type="character" w:styleId="UnresolvedMention">
    <w:name w:val="Unresolved Mention"/>
    <w:basedOn w:val="DefaultParagraphFont"/>
    <w:uiPriority w:val="99"/>
    <w:semiHidden/>
    <w:unhideWhenUsed/>
    <w:rsid w:val="00CB1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5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_almalek@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79DF-ABAE-4DFC-9EEB-428294A3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22</Pages>
  <Words>4694</Words>
  <Characters>26757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almalek</dc:creator>
  <cp:keywords/>
  <dc:description/>
  <cp:lastModifiedBy>adel almalek</cp:lastModifiedBy>
  <cp:revision>293</cp:revision>
  <cp:lastPrinted>2023-07-18T09:26:00Z</cp:lastPrinted>
  <dcterms:created xsi:type="dcterms:W3CDTF">2023-07-16T15:01:00Z</dcterms:created>
  <dcterms:modified xsi:type="dcterms:W3CDTF">2023-07-22T17:00:00Z</dcterms:modified>
</cp:coreProperties>
</file>